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D23FD" w14:textId="294785B3" w:rsidR="00FA42D6" w:rsidRDefault="00A77044">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7E0F866" wp14:editId="14A99984">
                <wp:simplePos x="0" y="0"/>
                <wp:positionH relativeFrom="margin">
                  <wp:align>center</wp:align>
                </wp:positionH>
                <wp:positionV relativeFrom="margin">
                  <wp:align>center</wp:align>
                </wp:positionV>
                <wp:extent cx="6175169" cy="2445995"/>
                <wp:effectExtent l="0" t="0" r="0" b="0"/>
                <wp:wrapNone/>
                <wp:docPr id="771893457" name="Rectangle 3"/>
                <wp:cNvGraphicFramePr/>
                <a:graphic xmlns:a="http://schemas.openxmlformats.org/drawingml/2006/main">
                  <a:graphicData uri="http://schemas.microsoft.com/office/word/2010/wordprocessingShape">
                    <wps:wsp>
                      <wps:cNvSpPr/>
                      <wps:spPr>
                        <a:xfrm>
                          <a:off x="0" y="0"/>
                          <a:ext cx="6175169" cy="2445995"/>
                        </a:xfrm>
                        <a:prstGeom prst="rect">
                          <a:avLst/>
                        </a:prstGeom>
                        <a:solidFill>
                          <a:srgbClr val="193D5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168330" w14:textId="1AE8EBFD" w:rsidR="00A77044" w:rsidRPr="00A77044" w:rsidRDefault="00A77044" w:rsidP="00A77044">
                            <w:pPr>
                              <w:spacing w:after="0" w:line="240" w:lineRule="auto"/>
                              <w:jc w:val="center"/>
                              <w:rPr>
                                <w:sz w:val="72"/>
                                <w:szCs w:val="72"/>
                              </w:rPr>
                            </w:pPr>
                            <w:r w:rsidRPr="00A77044">
                              <w:rPr>
                                <w:rFonts w:ascii="Berlin Sans FB Demi" w:hAnsi="Berlin Sans FB Demi"/>
                                <w:sz w:val="96"/>
                                <w:szCs w:val="96"/>
                              </w:rPr>
                              <w:t>CONTRACTOR HOLD</w:t>
                            </w:r>
                            <w:r w:rsidRPr="00A77044">
                              <w:rPr>
                                <w:sz w:val="72"/>
                                <w:szCs w:val="72"/>
                              </w:rPr>
                              <w:t xml:space="preserve"> </w:t>
                            </w:r>
                            <w:r w:rsidRPr="00287D66">
                              <w:rPr>
                                <w:rFonts w:ascii="Biome" w:hAnsi="Biome" w:cs="Biome"/>
                                <w:color w:val="887364"/>
                                <w:sz w:val="72"/>
                                <w:szCs w:val="72"/>
                              </w:rPr>
                              <w:t>HARMLESS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0F866" id="Rectangle 3" o:spid="_x0000_s1026" style="position:absolute;margin-left:0;margin-top:0;width:486.25pt;height:192.6pt;z-index:25166131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hQIAAGsFAAAOAAAAZHJzL2Uyb0RvYy54bWysVMFu2zAMvQ/YPwi6r7azpF2COkXQIsOA&#10;oi3WDj0rshQLkEVNUmJnXz9KdpyuLXYYdpEpkXwkn0leXnWNJnvhvAJT0uIsp0QYDpUy25L+eFp/&#10;+kKJD8xUTIMRJT0IT6+WHz9ctnYhJlCDroQjCGL8orUlrUOwiyzzvBYN82dghUGlBNewgFe3zSrH&#10;WkRvdDbJ8/OsBVdZB1x4j683vZIuE76Ugod7Kb0IRJcUcwvpdOncxDNbXrLF1jFbKz6kwf4hi4Yp&#10;g0FHqBsWGNk59QaqUdyBBxnOODQZSKm4SDVgNUX+qprHmlmRakFyvB1p8v8Plt/tH+2DQxpa6xce&#10;xVhFJ10Tv5gf6RJZh5Es0QXC8fG8uJgV53NKOOom0+lsPp9FOrOTu3U+fBXQkCiU1OHfSCSx/a0P&#10;venRJEbzoFW1Vlqni9turrUje4Z/rph/vpmtB/Q/zLSJxgaiW48YX7JTMUkKBy2inTbfhSSqwvQn&#10;KZPUZ2KMwzgXJhS9qmaVGMLP8jy1CtY2eqRKE2BElhh/xB4AYg+/xe6zHOyjq0htOjrnf0usdx49&#10;UmQwYXRulAH3HoDGqobIvf2RpJ6ayFLoNh2aRHED1eHBEQf9vHjL1wp/4S3z4YE5HBAcJRz6cI+H&#10;1NCWFAaJkhrcr/feoz32LWopaXHgSup/7pgTlOhvBjt6XkyncULTZTq7mODFvdRsXmrMrrmG2Bm4&#10;XixPYrQP+ihKB80z7oZVjIoqZjjGLikP7ni5Dv0iwO3CxWqVzHAqLQu35tHyCB4Jji361D0zZ4c+&#10;DjgCd3AcTrZ41c69bfQ0sNoFkCr1+onXgXqc6NRDw/aJK+PlPVmdduTyNwAAAP//AwBQSwMEFAAG&#10;AAgAAAAhAFU6oijdAAAABQEAAA8AAABkcnMvZG93bnJldi54bWxMj09Lw0AQxe+C32EZwYvYjdHa&#10;GrMpVhApeLH+weM0O02C2dmwu23jt3f0opeBx3u895tyMbpe7SnEzrOBi0kGirj2tuPGwOvLw/kc&#10;VEzIFnvPZOCLIiyq46MSC+sP/Ez7dWqUlHAs0ECb0lBoHeuWHMaJH4jF2/rgMIkMjbYBD1Luep1n&#10;2bV22LEstDjQfUv153rnDMyWLnvsYrSr7ds7Py3D1ajPPow5PRnvbkElGtNfGH7wBR0qYdr4Hduo&#10;egPySPq94t3M8imojYHL+TQHXZX6P331DQAA//8DAFBLAQItABQABgAIAAAAIQC2gziS/gAAAOEB&#10;AAATAAAAAAAAAAAAAAAAAAAAAABbQ29udGVudF9UeXBlc10ueG1sUEsBAi0AFAAGAAgAAAAhADj9&#10;If/WAAAAlAEAAAsAAAAAAAAAAAAAAAAALwEAAF9yZWxzLy5yZWxzUEsBAi0AFAAGAAgAAAAhAF7+&#10;P36FAgAAawUAAA4AAAAAAAAAAAAAAAAALgIAAGRycy9lMm9Eb2MueG1sUEsBAi0AFAAGAAgAAAAh&#10;AFU6oijdAAAABQEAAA8AAAAAAAAAAAAAAAAA3wQAAGRycy9kb3ducmV2LnhtbFBLBQYAAAAABAAE&#10;APMAAADpBQAAAAA=&#10;" fillcolor="#193d5f" stroked="f" strokeweight="2pt">
                <v:textbox>
                  <w:txbxContent>
                    <w:p w14:paraId="19168330" w14:textId="1AE8EBFD" w:rsidR="00A77044" w:rsidRPr="00A77044" w:rsidRDefault="00A77044" w:rsidP="00A77044">
                      <w:pPr>
                        <w:spacing w:after="0" w:line="240" w:lineRule="auto"/>
                        <w:jc w:val="center"/>
                        <w:rPr>
                          <w:sz w:val="72"/>
                          <w:szCs w:val="72"/>
                        </w:rPr>
                      </w:pPr>
                      <w:r w:rsidRPr="00A77044">
                        <w:rPr>
                          <w:rFonts w:ascii="Berlin Sans FB Demi" w:hAnsi="Berlin Sans FB Demi"/>
                          <w:sz w:val="96"/>
                          <w:szCs w:val="96"/>
                        </w:rPr>
                        <w:t>CONTRACTOR HOLD</w:t>
                      </w:r>
                      <w:r w:rsidRPr="00A77044">
                        <w:rPr>
                          <w:sz w:val="72"/>
                          <w:szCs w:val="72"/>
                        </w:rPr>
                        <w:t xml:space="preserve"> </w:t>
                      </w:r>
                      <w:r w:rsidRPr="00287D66">
                        <w:rPr>
                          <w:rFonts w:ascii="Biome" w:hAnsi="Biome" w:cs="Biome"/>
                          <w:color w:val="887364"/>
                          <w:sz w:val="72"/>
                          <w:szCs w:val="72"/>
                        </w:rPr>
                        <w:t>HARMLESS AGREEMENT</w:t>
                      </w:r>
                    </w:p>
                  </w:txbxContent>
                </v:textbox>
                <w10:wrap anchorx="margin" anchory="margin"/>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3405FFAB" wp14:editId="35C74483">
                <wp:simplePos x="0" y="0"/>
                <wp:positionH relativeFrom="margin">
                  <wp:align>center</wp:align>
                </wp:positionH>
                <wp:positionV relativeFrom="margin">
                  <wp:align>center</wp:align>
                </wp:positionV>
                <wp:extent cx="3550722" cy="6947065"/>
                <wp:effectExtent l="19050" t="19050" r="12065" b="25400"/>
                <wp:wrapNone/>
                <wp:docPr id="1178402822" name="Rectangle 2"/>
                <wp:cNvGraphicFramePr/>
                <a:graphic xmlns:a="http://schemas.openxmlformats.org/drawingml/2006/main">
                  <a:graphicData uri="http://schemas.microsoft.com/office/word/2010/wordprocessingShape">
                    <wps:wsp>
                      <wps:cNvSpPr/>
                      <wps:spPr>
                        <a:xfrm>
                          <a:off x="0" y="0"/>
                          <a:ext cx="3550722" cy="6947065"/>
                        </a:xfrm>
                        <a:prstGeom prst="rect">
                          <a:avLst/>
                        </a:prstGeom>
                        <a:noFill/>
                        <a:ln w="38100">
                          <a:solidFill>
                            <a:srgbClr val="88736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3C0F5" id="Rectangle 2" o:spid="_x0000_s1026" style="position:absolute;margin-left:0;margin-top:0;width:279.6pt;height:547pt;z-index:2516602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MchwIAAGoFAAAOAAAAZHJzL2Uyb0RvYy54bWysVEtv2zAMvg/YfxB0X22neTWoUwQtOgwo&#10;2mLt0LMiS7EAWdQkJU7260fJjhN0xQ7DLrJkkh/Jj4/rm32jyU44r8CUtLjIKRGGQ6XMpqQ/Xu+/&#10;zCnxgZmKaTCipAfh6c3y86fr1i7ECGrQlXAEQYxftLakdQh2kWWe16Jh/gKsMCiU4BoW8Ok2WeVY&#10;i+iNzkZ5Ps1acJV1wIX3+PeuE9JlwpdS8PAkpReB6JJibCGdLp3reGbLa7bYOGZrxfsw2D9E0TBl&#10;0OkAdccCI1un/oBqFHfgQYYLDk0GUiouUg6YTZG/y+alZlakXJAcbwea/P+D5Y+7F/vskIbW+oXH&#10;a8xiL10Tvxgf2SeyDgNZYh8Ix5+Xk0k+G40o4SibXo1n+XQS6cxO5tb58FVAQ+KlpA6rkUhiuwcf&#10;OtWjSvRm4F5pnSqiDWnRxbzI82ThQasqSqOed5v1rXZkx7Co8/nscjruHZ+pYRjaYDSntNItHLSI&#10;GNp8F5KoChMZdR5ix4kBlnEuTCg6Uc0q0XkrJjlG1IWeejRapJwTYESWGOWA3QN8jN3B9PrRVKSG&#10;HYz71P9mPFgkz2DCYNwoA+6jzDRm1Xvu9I8kddREltZQHZ4dcdCNi7f8XmEFH5gPz8zhfOAk4cyH&#10;JzykBqwU9DdKanC/Pvof9bFtUUpJi/NWUv9zy5ygRH8z2NBXxXgcBzQ9xpPZCB/uXLI+l5htcwtY&#10;/QK3i+XpGvWDPl6lg+YNV8MqekURMxx9l5QHd3zchm4P4HLhYrVKajiUloUH82J5BI+sxg593b8x&#10;Z/s2DjgBj3CcTbZ4182dbrQ0sNoGkCq1+onXnm8c6NQ4/fKJG+P8nbROK3L5GwAA//8DAFBLAwQU&#10;AAYACAAAACEAgwqhm90AAAAGAQAADwAAAGRycy9kb3ducmV2LnhtbEyPwU7DMBBE70j8g7WVuCDq&#10;NCJRk8apoIID4kTLB7jxkkSN127stuHvWbjQy0irGc28rdaTHcQZx9A7UrCYJyCQGmd6ahV87l4f&#10;liBC1GT04AgVfGOAdX17U+nSuAt94HkbW8ElFEqtoIvRl1KGpkOrw9x5JPa+3Gh15HNspRn1hcvt&#10;INMkyaXVPfFCpz1uOmwO25NVULz4xXN6aN7yze49n9rl0Wf3R6XuZtPTCkTEKf6H4Ref0aFmpr07&#10;kQliUMCPxD9lL8uKFMSeQ0nxmICsK3mNX/8AAAD//wMAUEsBAi0AFAAGAAgAAAAhALaDOJL+AAAA&#10;4QEAABMAAAAAAAAAAAAAAAAAAAAAAFtDb250ZW50X1R5cGVzXS54bWxQSwECLQAUAAYACAAAACEA&#10;OP0h/9YAAACUAQAACwAAAAAAAAAAAAAAAAAvAQAAX3JlbHMvLnJlbHNQSwECLQAUAAYACAAAACEA&#10;Nm6jHIcCAABqBQAADgAAAAAAAAAAAAAAAAAuAgAAZHJzL2Uyb0RvYy54bWxQSwECLQAUAAYACAAA&#10;ACEAgwqhm90AAAAGAQAADwAAAAAAAAAAAAAAAADhBAAAZHJzL2Rvd25yZXYueG1sUEsFBgAAAAAE&#10;AAQA8wAAAOsFAAAAAA==&#10;" filled="f" strokecolor="#887364" strokeweight="3pt">
                <w10:wrap anchorx="margin" anchory="margin"/>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6EDD03C" wp14:editId="2F02ACBD">
                <wp:simplePos x="0" y="0"/>
                <wp:positionH relativeFrom="margin">
                  <wp:align>center</wp:align>
                </wp:positionH>
                <wp:positionV relativeFrom="margin">
                  <wp:align>center</wp:align>
                </wp:positionV>
                <wp:extent cx="7772400" cy="10058400"/>
                <wp:effectExtent l="0" t="0" r="0" b="0"/>
                <wp:wrapNone/>
                <wp:docPr id="1147629276" name="Rectangle 1"/>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93D5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9F10" id="Rectangle 1" o:spid="_x0000_s1026" style="position:absolute;margin-left:0;margin-top:0;width:612pt;height:11in;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P/egIAAGEFAAAOAAAAZHJzL2Uyb0RvYy54bWysVMFu2zAMvQ/YPwi6r3ayZGmDOkXQIsOA&#10;oi3WDj0rshQbkEWNUuJkXz9KdpyuLXYYdpFFkXwkn0leXu0bw3YKfQ224KOznDNlJZS13RT8x9Pq&#10;0zlnPghbCgNWFfygPL9afPxw2bq5GkMFplTICMT6eesKXoXg5lnmZaUa4c/AKUtKDdiIQCJushJF&#10;S+iNycZ5/iVrAUuHIJX39HrTKfki4WutZLjX2qvATMEpt5BOTOc6ntniUsw3KFxVyz4N8Q9ZNKK2&#10;FHSAuhFBsC3Wb6CaWiJ40OFMQpOB1rVUqQaqZpS/quaxEk6lWogc7waa/P+DlXe7R/eAREPr/NzT&#10;NVax19jEL+XH9omsw0CW2gcm6XE2m40nOXEqSTfK8+l5lAgoO/k79OGrgobFS8GRfkdiSexufehM&#10;jyYxnAdTl6vamCTgZn1tkO0E/brRxeeb6apH/8PM2GhsIbp1iPElO1WTbuFgVLQz9rvSrC4p/3HK&#10;JDWaGuIIKZUNo05ViVL14af5UNvgkSpNgBFZU/wBuweITfwWu8uyt4+uKvXp4Jz/LbHOefBIkcGG&#10;wbmpLeB7AIaq6iN39keSOmoiS2soDw/IELop8U6uavpvt8KHB4E0FvSzadTDPR3aQFtw6G+cVYC/&#10;3nuP9tStpOWspTEruP+5Fag4M98s9fHFaDKJc5mEyXQ2JgFfatYvNXbbXENsB1oqTqZrtA/meNUI&#10;zTNthGWMSiphJcUuuAx4FK5DN/60U6RaLpMZzaIT4dY+OhnBI6uxL5/2zwJd37yBGv8OjiMp5q96&#10;uLONnhaW2wC6Tg1+4rXnm+Y4NU6/c+KieCknq9NmXPwGAAD//wMAUEsDBBQABgAIAAAAIQDGQIJF&#10;3AAAAAcBAAAPAAAAZHJzL2Rvd25yZXYueG1sTI9PS8NAEMXvgt9hGcGLtBtDtSVmU6wgInhp/YPH&#10;aXaaBLOzYXfbxm/v1Itehvd4w5vflMvR9epAIXaeDVxPM1DEtbcdNwbeXh8nC1AxIVvsPZOBb4qw&#10;rM7PSiysP/KaDpvUKCnhWKCBNqWh0DrWLTmMUz8QS7bzwWESGxptAx6l3PU6z7Jb7bBjudDiQA8t&#10;1V+bvTMwX7nsqYvRPu/eP/hlFWajvvo05vJivL8DlWhMf8twwhd0qIRp6/dso+oNyCPpd56yPJ+J&#10;34q6WYjSVan/81c/AAAA//8DAFBLAQItABQABgAIAAAAIQC2gziS/gAAAOEBAAATAAAAAAAAAAAA&#10;AAAAAAAAAABbQ29udGVudF9UeXBlc10ueG1sUEsBAi0AFAAGAAgAAAAhADj9If/WAAAAlAEAAAsA&#10;AAAAAAAAAAAAAAAALwEAAF9yZWxzLy5yZWxzUEsBAi0AFAAGAAgAAAAhAMhOs/96AgAAYQUAAA4A&#10;AAAAAAAAAAAAAAAALgIAAGRycy9lMm9Eb2MueG1sUEsBAi0AFAAGAAgAAAAhAMZAgkXcAAAABwEA&#10;AA8AAAAAAAAAAAAAAAAA1AQAAGRycy9kb3ducmV2LnhtbFBLBQYAAAAABAAEAPMAAADdBQAAAAA=&#10;" fillcolor="#193d5f" stroked="f" strokeweight="2pt">
                <w10:wrap anchorx="margin" anchory="margin"/>
              </v:rect>
            </w:pict>
          </mc:Fallback>
        </mc:AlternateContent>
      </w:r>
      <w:r w:rsidR="00FA42D6">
        <w:rPr>
          <w:sz w:val="24"/>
          <w:szCs w:val="24"/>
        </w:rPr>
        <w:br w:type="page"/>
      </w:r>
    </w:p>
    <w:p w14:paraId="4EE77A0D" w14:textId="48F34251" w:rsidR="00D40EDD" w:rsidRPr="00D40EDD" w:rsidRDefault="00D40EDD" w:rsidP="00D40EDD">
      <w:pPr>
        <w:spacing w:after="0"/>
        <w:jc w:val="center"/>
        <w:rPr>
          <w:sz w:val="40"/>
          <w:szCs w:val="40"/>
        </w:rPr>
      </w:pPr>
      <w:r w:rsidRPr="00D40EDD">
        <w:rPr>
          <w:b/>
          <w:bCs/>
          <w:sz w:val="40"/>
          <w:szCs w:val="40"/>
        </w:rPr>
        <w:lastRenderedPageBreak/>
        <w:t>Contractor Hold Harmless Agreement</w:t>
      </w:r>
    </w:p>
    <w:p w14:paraId="0198409C" w14:textId="77777777" w:rsidR="00D40EDD" w:rsidRDefault="00D40EDD" w:rsidP="00FA42D6">
      <w:pPr>
        <w:spacing w:after="0"/>
        <w:rPr>
          <w:sz w:val="24"/>
          <w:szCs w:val="24"/>
        </w:rPr>
      </w:pPr>
    </w:p>
    <w:p w14:paraId="589BDCB8" w14:textId="76F277B6" w:rsidR="00FA42D6" w:rsidRPr="00FA42D6" w:rsidRDefault="00FA42D6" w:rsidP="00FA42D6">
      <w:pPr>
        <w:spacing w:after="0"/>
        <w:rPr>
          <w:sz w:val="24"/>
          <w:szCs w:val="24"/>
        </w:rPr>
      </w:pPr>
      <w:r w:rsidRPr="00FA42D6">
        <w:rPr>
          <w:sz w:val="24"/>
          <w:szCs w:val="24"/>
        </w:rPr>
        <w:t xml:space="preserve">This </w:t>
      </w:r>
      <w:r w:rsidRPr="00FA42D6">
        <w:rPr>
          <w:b/>
          <w:bCs/>
          <w:sz w:val="24"/>
          <w:szCs w:val="24"/>
        </w:rPr>
        <w:t>Contractor Hold Harmless Agreement</w:t>
      </w:r>
      <w:r w:rsidRPr="00FA42D6">
        <w:rPr>
          <w:sz w:val="24"/>
          <w:szCs w:val="24"/>
        </w:rPr>
        <w:t xml:space="preserve"> (the "Agreement") is made and entered into as of </w:t>
      </w:r>
      <w:r w:rsidRPr="00FA42D6">
        <w:rPr>
          <w:b/>
          <w:bCs/>
          <w:sz w:val="24"/>
          <w:szCs w:val="24"/>
        </w:rPr>
        <w:t>[Date]</w:t>
      </w:r>
      <w:r w:rsidRPr="00FA42D6">
        <w:rPr>
          <w:sz w:val="24"/>
          <w:szCs w:val="24"/>
        </w:rPr>
        <w:t xml:space="preserve">, by and between </w:t>
      </w:r>
      <w:r w:rsidRPr="00FA42D6">
        <w:rPr>
          <w:b/>
          <w:bCs/>
          <w:sz w:val="24"/>
          <w:szCs w:val="24"/>
        </w:rPr>
        <w:t>[Contractor Name]</w:t>
      </w:r>
      <w:r w:rsidRPr="00FA42D6">
        <w:rPr>
          <w:sz w:val="24"/>
          <w:szCs w:val="24"/>
        </w:rPr>
        <w:t xml:space="preserve">, a </w:t>
      </w:r>
      <w:r w:rsidRPr="00FA42D6">
        <w:rPr>
          <w:b/>
          <w:bCs/>
          <w:sz w:val="24"/>
          <w:szCs w:val="24"/>
        </w:rPr>
        <w:t xml:space="preserve">[Legal Entity Type] </w:t>
      </w:r>
      <w:r w:rsidRPr="00FA42D6">
        <w:rPr>
          <w:sz w:val="24"/>
          <w:szCs w:val="24"/>
        </w:rPr>
        <w:t xml:space="preserve">with its principal place of business at </w:t>
      </w:r>
      <w:r w:rsidRPr="00FA42D6">
        <w:rPr>
          <w:b/>
          <w:bCs/>
          <w:sz w:val="24"/>
          <w:szCs w:val="24"/>
        </w:rPr>
        <w:t>[Address]</w:t>
      </w:r>
      <w:r w:rsidRPr="00FA42D6">
        <w:rPr>
          <w:sz w:val="24"/>
          <w:szCs w:val="24"/>
        </w:rPr>
        <w:t xml:space="preserve">, hereinafter referred to as the "Contractor," and </w:t>
      </w:r>
      <w:r w:rsidRPr="00FA42D6">
        <w:rPr>
          <w:b/>
          <w:bCs/>
          <w:sz w:val="24"/>
          <w:szCs w:val="24"/>
        </w:rPr>
        <w:t>[Client Name]</w:t>
      </w:r>
      <w:r w:rsidRPr="00FA42D6">
        <w:rPr>
          <w:sz w:val="24"/>
          <w:szCs w:val="24"/>
        </w:rPr>
        <w:t xml:space="preserve">, a </w:t>
      </w:r>
      <w:r w:rsidRPr="00FA42D6">
        <w:rPr>
          <w:b/>
          <w:bCs/>
          <w:sz w:val="24"/>
          <w:szCs w:val="24"/>
        </w:rPr>
        <w:t xml:space="preserve">[Legal Entity Type] </w:t>
      </w:r>
      <w:r w:rsidRPr="00FA42D6">
        <w:rPr>
          <w:sz w:val="24"/>
          <w:szCs w:val="24"/>
        </w:rPr>
        <w:t xml:space="preserve">with its principal place of business at </w:t>
      </w:r>
      <w:r w:rsidRPr="00FA42D6">
        <w:rPr>
          <w:b/>
          <w:bCs/>
          <w:sz w:val="24"/>
          <w:szCs w:val="24"/>
        </w:rPr>
        <w:t>[Address]</w:t>
      </w:r>
      <w:r w:rsidRPr="00FA42D6">
        <w:rPr>
          <w:sz w:val="24"/>
          <w:szCs w:val="24"/>
        </w:rPr>
        <w:t>, hereinafter referred to as the "Client."</w:t>
      </w:r>
    </w:p>
    <w:p w14:paraId="6E6F5B14" w14:textId="77777777" w:rsidR="00FA42D6" w:rsidRPr="00FA42D6" w:rsidRDefault="00FA42D6" w:rsidP="00FA42D6">
      <w:pPr>
        <w:spacing w:after="0"/>
        <w:rPr>
          <w:sz w:val="24"/>
          <w:szCs w:val="24"/>
        </w:rPr>
      </w:pPr>
    </w:p>
    <w:p w14:paraId="4105FF1C" w14:textId="1554780E" w:rsidR="00FA42D6" w:rsidRPr="00FA42D6" w:rsidRDefault="00FA42D6" w:rsidP="00FA42D6">
      <w:pPr>
        <w:pStyle w:val="Heading1"/>
      </w:pPr>
      <w:r w:rsidRPr="00FA42D6">
        <w:t>Scope Of Agreement</w:t>
      </w:r>
      <w:r>
        <w:t>:</w:t>
      </w:r>
    </w:p>
    <w:p w14:paraId="1E189DEE" w14:textId="77777777" w:rsidR="00FA42D6" w:rsidRPr="00FA42D6" w:rsidRDefault="00FA42D6" w:rsidP="00FA42D6">
      <w:pPr>
        <w:spacing w:after="0"/>
        <w:rPr>
          <w:sz w:val="24"/>
          <w:szCs w:val="24"/>
        </w:rPr>
      </w:pPr>
    </w:p>
    <w:p w14:paraId="316F7540" w14:textId="77777777" w:rsidR="00FA42D6" w:rsidRPr="00FA42D6" w:rsidRDefault="00FA42D6" w:rsidP="00FA42D6">
      <w:pPr>
        <w:spacing w:after="0"/>
        <w:rPr>
          <w:sz w:val="24"/>
          <w:szCs w:val="24"/>
        </w:rPr>
      </w:pPr>
      <w:r w:rsidRPr="00FA42D6">
        <w:rPr>
          <w:sz w:val="24"/>
          <w:szCs w:val="24"/>
        </w:rPr>
        <w:t xml:space="preserve">The Contractor agrees to indemnify, defend, and hold harmless the Client from </w:t>
      </w:r>
      <w:proofErr w:type="gramStart"/>
      <w:r w:rsidRPr="00FA42D6">
        <w:rPr>
          <w:sz w:val="24"/>
          <w:szCs w:val="24"/>
        </w:rPr>
        <w:t>any and all</w:t>
      </w:r>
      <w:proofErr w:type="gramEnd"/>
      <w:r w:rsidRPr="00FA42D6">
        <w:rPr>
          <w:sz w:val="24"/>
          <w:szCs w:val="24"/>
        </w:rPr>
        <w:t xml:space="preserve"> claims, liabilities, losses, damages, costs, and expenses, including reasonable attorneys' fees, arising out of or related to the performance of services or the provision of goods by the Contractor under the terms of the [specific contract or agreement].</w:t>
      </w:r>
    </w:p>
    <w:p w14:paraId="1BF1DE29" w14:textId="77777777" w:rsidR="00FA42D6" w:rsidRPr="00FA42D6" w:rsidRDefault="00FA42D6" w:rsidP="00FA42D6">
      <w:pPr>
        <w:spacing w:after="0"/>
        <w:rPr>
          <w:sz w:val="24"/>
          <w:szCs w:val="24"/>
        </w:rPr>
      </w:pPr>
    </w:p>
    <w:p w14:paraId="28E4906E" w14:textId="070CE907" w:rsidR="00FA42D6" w:rsidRPr="00FA42D6" w:rsidRDefault="00FA42D6" w:rsidP="00FA42D6">
      <w:pPr>
        <w:pStyle w:val="Heading1"/>
      </w:pPr>
      <w:r w:rsidRPr="00FA42D6">
        <w:t>Indemnification</w:t>
      </w:r>
      <w:r>
        <w:t>:</w:t>
      </w:r>
    </w:p>
    <w:p w14:paraId="63859504" w14:textId="77777777" w:rsidR="00FA42D6" w:rsidRPr="00FA42D6" w:rsidRDefault="00FA42D6" w:rsidP="00FA42D6">
      <w:pPr>
        <w:spacing w:after="0"/>
        <w:rPr>
          <w:sz w:val="24"/>
          <w:szCs w:val="24"/>
        </w:rPr>
      </w:pPr>
    </w:p>
    <w:p w14:paraId="5C826C52" w14:textId="27EE279E" w:rsidR="00FA42D6" w:rsidRPr="00FA42D6" w:rsidRDefault="00FA42D6" w:rsidP="00FA42D6">
      <w:pPr>
        <w:pStyle w:val="ListParagraph"/>
        <w:numPr>
          <w:ilvl w:val="0"/>
          <w:numId w:val="2"/>
        </w:numPr>
        <w:spacing w:after="0"/>
        <w:rPr>
          <w:sz w:val="24"/>
          <w:szCs w:val="24"/>
        </w:rPr>
      </w:pPr>
      <w:r w:rsidRPr="00FA42D6">
        <w:rPr>
          <w:sz w:val="24"/>
          <w:szCs w:val="24"/>
        </w:rPr>
        <w:t xml:space="preserve">The Contractor's duty to indemnify under this Agreement includes, but is not limited to, claims arising from </w:t>
      </w:r>
      <w:proofErr w:type="gramStart"/>
      <w:r w:rsidRPr="00FA42D6">
        <w:rPr>
          <w:sz w:val="24"/>
          <w:szCs w:val="24"/>
        </w:rPr>
        <w:t>the negligence</w:t>
      </w:r>
      <w:proofErr w:type="gramEnd"/>
      <w:r w:rsidRPr="00FA42D6">
        <w:rPr>
          <w:sz w:val="24"/>
          <w:szCs w:val="24"/>
        </w:rPr>
        <w:t>, gross negligence, willful misconduct, or any breach of contractual duty by the Contractor, its employees, agents, or subcontractors.</w:t>
      </w:r>
    </w:p>
    <w:p w14:paraId="3189B368" w14:textId="547FCDE5" w:rsidR="00FA42D6" w:rsidRPr="00FA42D6" w:rsidRDefault="00FA42D6" w:rsidP="00FA42D6">
      <w:pPr>
        <w:pStyle w:val="ListParagraph"/>
        <w:numPr>
          <w:ilvl w:val="0"/>
          <w:numId w:val="2"/>
        </w:numPr>
        <w:spacing w:after="0"/>
        <w:rPr>
          <w:sz w:val="24"/>
          <w:szCs w:val="24"/>
        </w:rPr>
      </w:pPr>
      <w:r w:rsidRPr="00FA42D6">
        <w:rPr>
          <w:sz w:val="24"/>
          <w:szCs w:val="24"/>
        </w:rPr>
        <w:t>The Client agrees to promptly notify the Contractor in writing of any claim or action for which indemnity is sought under this Agreement. The Contractor shall have the right to assume control of the defense of such claim, at its sole cost and expense, with counsel reasonably acceptable to the Client.</w:t>
      </w:r>
    </w:p>
    <w:p w14:paraId="0AB474C0" w14:textId="4D381006" w:rsidR="00FA42D6" w:rsidRPr="00FA42D6" w:rsidRDefault="00FA42D6" w:rsidP="00FA42D6">
      <w:pPr>
        <w:pStyle w:val="ListParagraph"/>
        <w:numPr>
          <w:ilvl w:val="0"/>
          <w:numId w:val="2"/>
        </w:numPr>
        <w:spacing w:after="0"/>
        <w:rPr>
          <w:sz w:val="24"/>
          <w:szCs w:val="24"/>
        </w:rPr>
      </w:pPr>
      <w:r w:rsidRPr="00FA42D6">
        <w:rPr>
          <w:sz w:val="24"/>
          <w:szCs w:val="24"/>
        </w:rPr>
        <w:t>The Contractor shall not settle any claim without the written consent of the Client, which shall not be unreasonably withheld.</w:t>
      </w:r>
    </w:p>
    <w:p w14:paraId="47EFA6AB" w14:textId="77777777" w:rsidR="00FA42D6" w:rsidRPr="00FA42D6" w:rsidRDefault="00FA42D6" w:rsidP="00FA42D6">
      <w:pPr>
        <w:spacing w:after="0"/>
        <w:rPr>
          <w:sz w:val="24"/>
          <w:szCs w:val="24"/>
        </w:rPr>
      </w:pPr>
    </w:p>
    <w:p w14:paraId="4FD9BB72" w14:textId="29755661" w:rsidR="00FA42D6" w:rsidRPr="00FA42D6" w:rsidRDefault="00FA42D6" w:rsidP="00FA42D6">
      <w:pPr>
        <w:pStyle w:val="Heading1"/>
      </w:pPr>
      <w:r w:rsidRPr="00FA42D6">
        <w:t>Insurance</w:t>
      </w:r>
      <w:r>
        <w:t>:</w:t>
      </w:r>
    </w:p>
    <w:p w14:paraId="6EF8EFA2" w14:textId="77777777" w:rsidR="00FA42D6" w:rsidRPr="00FA42D6" w:rsidRDefault="00FA42D6" w:rsidP="00FA42D6">
      <w:pPr>
        <w:spacing w:after="0"/>
        <w:rPr>
          <w:sz w:val="24"/>
          <w:szCs w:val="24"/>
        </w:rPr>
      </w:pPr>
    </w:p>
    <w:p w14:paraId="5F0E1748" w14:textId="77777777" w:rsidR="00FA42D6" w:rsidRPr="00FA42D6" w:rsidRDefault="00FA42D6" w:rsidP="00FA42D6">
      <w:pPr>
        <w:spacing w:after="0"/>
        <w:rPr>
          <w:sz w:val="24"/>
          <w:szCs w:val="24"/>
        </w:rPr>
      </w:pPr>
      <w:r w:rsidRPr="00FA42D6">
        <w:rPr>
          <w:sz w:val="24"/>
          <w:szCs w:val="24"/>
        </w:rPr>
        <w:t>The Contractor agrees to maintain adequate insurance coverage, including but not limited to general liability insurance, workers' compensation insurance, and professional liability insurance, throughout the term of the contract.</w:t>
      </w:r>
    </w:p>
    <w:p w14:paraId="3AA001B1" w14:textId="77777777" w:rsidR="00FA42D6" w:rsidRPr="00FA42D6" w:rsidRDefault="00FA42D6" w:rsidP="00FA42D6">
      <w:pPr>
        <w:spacing w:after="0"/>
        <w:rPr>
          <w:sz w:val="24"/>
          <w:szCs w:val="24"/>
        </w:rPr>
      </w:pPr>
    </w:p>
    <w:p w14:paraId="276DC9A8" w14:textId="44812500" w:rsidR="00FA42D6" w:rsidRPr="00FA42D6" w:rsidRDefault="00FA42D6" w:rsidP="00FA42D6">
      <w:pPr>
        <w:pStyle w:val="Heading1"/>
      </w:pPr>
      <w:r w:rsidRPr="00FA42D6">
        <w:t>Limitation Of Liability</w:t>
      </w:r>
      <w:r>
        <w:t>:</w:t>
      </w:r>
    </w:p>
    <w:p w14:paraId="39DDEA27" w14:textId="77777777" w:rsidR="00FA42D6" w:rsidRPr="00FA42D6" w:rsidRDefault="00FA42D6" w:rsidP="00FA42D6">
      <w:pPr>
        <w:spacing w:after="0"/>
        <w:rPr>
          <w:sz w:val="24"/>
          <w:szCs w:val="24"/>
        </w:rPr>
      </w:pPr>
    </w:p>
    <w:p w14:paraId="116CB5E2" w14:textId="77777777" w:rsidR="00FA42D6" w:rsidRPr="00FA42D6" w:rsidRDefault="00FA42D6" w:rsidP="00FA42D6">
      <w:pPr>
        <w:spacing w:after="0"/>
        <w:rPr>
          <w:sz w:val="24"/>
          <w:szCs w:val="24"/>
        </w:rPr>
      </w:pPr>
      <w:r w:rsidRPr="00FA42D6">
        <w:rPr>
          <w:sz w:val="24"/>
          <w:szCs w:val="24"/>
        </w:rPr>
        <w:lastRenderedPageBreak/>
        <w:t xml:space="preserve">In no event shall the Contractor be liable for any consequential, indirect, special, punitive, or incidental damages, including but not limited to loss of profits, even if the Contractor has been advised of the possibility of such </w:t>
      </w:r>
      <w:proofErr w:type="gramStart"/>
      <w:r w:rsidRPr="00FA42D6">
        <w:rPr>
          <w:sz w:val="24"/>
          <w:szCs w:val="24"/>
        </w:rPr>
        <w:t>damages</w:t>
      </w:r>
      <w:proofErr w:type="gramEnd"/>
      <w:r w:rsidRPr="00FA42D6">
        <w:rPr>
          <w:sz w:val="24"/>
          <w:szCs w:val="24"/>
        </w:rPr>
        <w:t>.</w:t>
      </w:r>
    </w:p>
    <w:p w14:paraId="128A5F2B" w14:textId="77777777" w:rsidR="00FA42D6" w:rsidRPr="00FA42D6" w:rsidRDefault="00FA42D6" w:rsidP="00FA42D6">
      <w:pPr>
        <w:spacing w:after="0"/>
        <w:rPr>
          <w:sz w:val="24"/>
          <w:szCs w:val="24"/>
        </w:rPr>
      </w:pPr>
    </w:p>
    <w:p w14:paraId="6171B3B6" w14:textId="0B4DD8C1" w:rsidR="00FA42D6" w:rsidRPr="00FA42D6" w:rsidRDefault="00FA42D6" w:rsidP="00FA42D6">
      <w:pPr>
        <w:pStyle w:val="Heading1"/>
      </w:pPr>
      <w:r w:rsidRPr="00FA42D6">
        <w:t>Governing Law</w:t>
      </w:r>
      <w:r>
        <w:t>:</w:t>
      </w:r>
    </w:p>
    <w:p w14:paraId="620824B5" w14:textId="77777777" w:rsidR="00FA42D6" w:rsidRPr="00FA42D6" w:rsidRDefault="00FA42D6" w:rsidP="00FA42D6">
      <w:pPr>
        <w:spacing w:after="0"/>
        <w:rPr>
          <w:sz w:val="24"/>
          <w:szCs w:val="24"/>
        </w:rPr>
      </w:pPr>
    </w:p>
    <w:p w14:paraId="6D751A8E" w14:textId="77777777" w:rsidR="00FA42D6" w:rsidRPr="00FA42D6" w:rsidRDefault="00FA42D6" w:rsidP="00FA42D6">
      <w:pPr>
        <w:spacing w:after="0"/>
        <w:rPr>
          <w:sz w:val="24"/>
          <w:szCs w:val="24"/>
        </w:rPr>
      </w:pPr>
      <w:r w:rsidRPr="00FA42D6">
        <w:rPr>
          <w:sz w:val="24"/>
          <w:szCs w:val="24"/>
        </w:rPr>
        <w:t xml:space="preserve">This Agreement shall be governed by and construed in accordance with the laws of the </w:t>
      </w:r>
      <w:r w:rsidRPr="00FA42D6">
        <w:rPr>
          <w:b/>
          <w:bCs/>
          <w:sz w:val="24"/>
          <w:szCs w:val="24"/>
        </w:rPr>
        <w:t>[State/Country]</w:t>
      </w:r>
      <w:r w:rsidRPr="00FA42D6">
        <w:rPr>
          <w:sz w:val="24"/>
          <w:szCs w:val="24"/>
        </w:rPr>
        <w:t>, without regard to its conflicts of law principles.</w:t>
      </w:r>
    </w:p>
    <w:p w14:paraId="40889B84" w14:textId="77777777" w:rsidR="00FA42D6" w:rsidRPr="00FA42D6" w:rsidRDefault="00FA42D6" w:rsidP="00FA42D6">
      <w:pPr>
        <w:spacing w:after="0"/>
        <w:rPr>
          <w:sz w:val="24"/>
          <w:szCs w:val="24"/>
        </w:rPr>
      </w:pPr>
    </w:p>
    <w:p w14:paraId="53C30060" w14:textId="2F3B26D7" w:rsidR="00FA42D6" w:rsidRPr="00FA42D6" w:rsidRDefault="00FA42D6" w:rsidP="00FA42D6">
      <w:pPr>
        <w:pStyle w:val="Heading1"/>
      </w:pPr>
      <w:r w:rsidRPr="00FA42D6">
        <w:t>Amendments</w:t>
      </w:r>
      <w:r>
        <w:t>:</w:t>
      </w:r>
    </w:p>
    <w:p w14:paraId="7AF25284" w14:textId="77777777" w:rsidR="00FA42D6" w:rsidRPr="00FA42D6" w:rsidRDefault="00FA42D6" w:rsidP="00FA42D6">
      <w:pPr>
        <w:spacing w:after="0"/>
        <w:rPr>
          <w:sz w:val="24"/>
          <w:szCs w:val="24"/>
        </w:rPr>
      </w:pPr>
    </w:p>
    <w:p w14:paraId="3D548485" w14:textId="77777777" w:rsidR="00FA42D6" w:rsidRPr="00FA42D6" w:rsidRDefault="00FA42D6" w:rsidP="00FA42D6">
      <w:pPr>
        <w:spacing w:after="0"/>
        <w:rPr>
          <w:sz w:val="24"/>
          <w:szCs w:val="24"/>
        </w:rPr>
      </w:pPr>
      <w:r w:rsidRPr="00FA42D6">
        <w:rPr>
          <w:sz w:val="24"/>
          <w:szCs w:val="24"/>
        </w:rPr>
        <w:t>No amendment, modification, or waiver of any provision of this Agreement shall be effective unless in writing and signed by both parties.</w:t>
      </w:r>
    </w:p>
    <w:p w14:paraId="6E6CB1D0" w14:textId="77777777" w:rsidR="00FA42D6" w:rsidRPr="00FA42D6" w:rsidRDefault="00FA42D6" w:rsidP="00FA42D6">
      <w:pPr>
        <w:spacing w:after="0"/>
        <w:rPr>
          <w:sz w:val="24"/>
          <w:szCs w:val="24"/>
        </w:rPr>
      </w:pPr>
    </w:p>
    <w:p w14:paraId="5AEE6E0C" w14:textId="3EE9ED23" w:rsidR="00FA42D6" w:rsidRPr="00FA42D6" w:rsidRDefault="00FA42D6" w:rsidP="00FA42D6">
      <w:pPr>
        <w:pStyle w:val="Heading1"/>
      </w:pPr>
      <w:r w:rsidRPr="00FA42D6">
        <w:t>Entire Agreement</w:t>
      </w:r>
      <w:r>
        <w:t>:</w:t>
      </w:r>
    </w:p>
    <w:p w14:paraId="0800BB5F" w14:textId="77777777" w:rsidR="00FA42D6" w:rsidRPr="00FA42D6" w:rsidRDefault="00FA42D6" w:rsidP="00FA42D6">
      <w:pPr>
        <w:spacing w:after="0"/>
        <w:rPr>
          <w:sz w:val="24"/>
          <w:szCs w:val="24"/>
        </w:rPr>
      </w:pPr>
    </w:p>
    <w:p w14:paraId="1F20EC67" w14:textId="77777777" w:rsidR="00FA42D6" w:rsidRPr="00FA42D6" w:rsidRDefault="00FA42D6" w:rsidP="00FA42D6">
      <w:pPr>
        <w:spacing w:after="0"/>
        <w:rPr>
          <w:sz w:val="24"/>
          <w:szCs w:val="24"/>
        </w:rPr>
      </w:pPr>
      <w:r w:rsidRPr="00FA42D6">
        <w:rPr>
          <w:sz w:val="24"/>
          <w:szCs w:val="24"/>
        </w:rPr>
        <w:t>This Agreement constitutes the entire understanding between the parties and supersedes all prior agreements, whether oral or written, relating to the subject matter hereof.</w:t>
      </w:r>
    </w:p>
    <w:p w14:paraId="4D19EA6F" w14:textId="77777777" w:rsidR="00FA42D6" w:rsidRPr="00FA42D6" w:rsidRDefault="00FA42D6" w:rsidP="00FA42D6">
      <w:pPr>
        <w:spacing w:after="0"/>
        <w:rPr>
          <w:sz w:val="24"/>
          <w:szCs w:val="24"/>
        </w:rPr>
      </w:pPr>
    </w:p>
    <w:p w14:paraId="764374F2" w14:textId="77777777" w:rsidR="00FA42D6" w:rsidRPr="00FA42D6" w:rsidRDefault="00FA42D6" w:rsidP="00FA42D6">
      <w:pPr>
        <w:spacing w:after="0"/>
        <w:rPr>
          <w:sz w:val="24"/>
          <w:szCs w:val="24"/>
        </w:rPr>
      </w:pPr>
      <w:r w:rsidRPr="00FA42D6">
        <w:rPr>
          <w:b/>
          <w:bCs/>
          <w:sz w:val="24"/>
          <w:szCs w:val="24"/>
        </w:rPr>
        <w:t>IN WITNESS WHEREOF</w:t>
      </w:r>
      <w:r w:rsidRPr="00FA42D6">
        <w:rPr>
          <w:sz w:val="24"/>
          <w:szCs w:val="24"/>
        </w:rPr>
        <w:t xml:space="preserve">, the parties hereto have executed this </w:t>
      </w:r>
      <w:r w:rsidRPr="00FA42D6">
        <w:rPr>
          <w:b/>
          <w:bCs/>
          <w:sz w:val="24"/>
          <w:szCs w:val="24"/>
        </w:rPr>
        <w:t>Contractor Hold Harmless Agreement</w:t>
      </w:r>
      <w:r w:rsidRPr="00FA42D6">
        <w:rPr>
          <w:sz w:val="24"/>
          <w:szCs w:val="24"/>
        </w:rPr>
        <w:t xml:space="preserve"> as of the </w:t>
      </w:r>
      <w:r w:rsidRPr="00FA42D6">
        <w:rPr>
          <w:b/>
          <w:bCs/>
          <w:sz w:val="24"/>
          <w:szCs w:val="24"/>
        </w:rPr>
        <w:t>Effective Date</w:t>
      </w:r>
      <w:r w:rsidRPr="00FA42D6">
        <w:rPr>
          <w:sz w:val="24"/>
          <w:szCs w:val="24"/>
        </w:rPr>
        <w:t xml:space="preserve"> first </w:t>
      </w:r>
      <w:proofErr w:type="gramStart"/>
      <w:r w:rsidRPr="00FA42D6">
        <w:rPr>
          <w:sz w:val="24"/>
          <w:szCs w:val="24"/>
        </w:rPr>
        <w:t>above written</w:t>
      </w:r>
      <w:proofErr w:type="gramEnd"/>
      <w:r w:rsidRPr="00FA42D6">
        <w:rPr>
          <w:sz w:val="24"/>
          <w:szCs w:val="24"/>
        </w:rPr>
        <w:t>.</w:t>
      </w:r>
    </w:p>
    <w:p w14:paraId="14EA52D7" w14:textId="77777777" w:rsidR="00FA42D6" w:rsidRDefault="00FA42D6" w:rsidP="00FA42D6">
      <w:pPr>
        <w:spacing w:after="0"/>
        <w:rPr>
          <w:sz w:val="24"/>
          <w:szCs w:val="24"/>
        </w:rPr>
      </w:pPr>
    </w:p>
    <w:p w14:paraId="7E3B3E3C" w14:textId="77777777" w:rsidR="00FA42D6" w:rsidRPr="00FA42D6" w:rsidRDefault="00FA42D6" w:rsidP="00FA42D6">
      <w:pPr>
        <w:spacing w:after="0"/>
        <w:rPr>
          <w:sz w:val="24"/>
          <w:szCs w:val="24"/>
        </w:rPr>
      </w:pPr>
    </w:p>
    <w:p w14:paraId="44F9A447" w14:textId="40368441" w:rsidR="00FA42D6" w:rsidRPr="00FA42D6" w:rsidRDefault="00FA42D6" w:rsidP="00FA42D6">
      <w:pPr>
        <w:spacing w:after="0" w:line="480" w:lineRule="auto"/>
        <w:rPr>
          <w:b/>
          <w:bCs/>
          <w:sz w:val="24"/>
          <w:szCs w:val="24"/>
        </w:rPr>
      </w:pPr>
      <w:r w:rsidRPr="00FA42D6">
        <w:rPr>
          <w:b/>
          <w:bCs/>
          <w:sz w:val="24"/>
          <w:szCs w:val="24"/>
        </w:rPr>
        <w:t xml:space="preserve">[Contractor 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[Client Name]</w:t>
      </w:r>
    </w:p>
    <w:p w14:paraId="3F05D95A" w14:textId="1ED2645A" w:rsidR="00FA42D6" w:rsidRPr="00FA42D6" w:rsidRDefault="00FA42D6" w:rsidP="00FA42D6">
      <w:pPr>
        <w:spacing w:after="0" w:line="480" w:lineRule="auto"/>
        <w:rPr>
          <w:sz w:val="24"/>
          <w:szCs w:val="24"/>
        </w:rPr>
      </w:pPr>
      <w:r w:rsidRPr="00FA42D6">
        <w:rPr>
          <w:sz w:val="24"/>
          <w:szCs w:val="24"/>
        </w:rPr>
        <w:t xml:space="preserve">By: _______________________ </w:t>
      </w:r>
      <w:r>
        <w:rPr>
          <w:sz w:val="24"/>
          <w:szCs w:val="24"/>
        </w:rPr>
        <w:tab/>
      </w:r>
      <w:r>
        <w:rPr>
          <w:sz w:val="24"/>
          <w:szCs w:val="24"/>
        </w:rPr>
        <w:tab/>
      </w:r>
      <w:r>
        <w:rPr>
          <w:sz w:val="24"/>
          <w:szCs w:val="24"/>
        </w:rPr>
        <w:tab/>
      </w:r>
      <w:r>
        <w:rPr>
          <w:sz w:val="24"/>
          <w:szCs w:val="24"/>
        </w:rPr>
        <w:tab/>
      </w:r>
      <w:proofErr w:type="gramStart"/>
      <w:r w:rsidRPr="00FA42D6">
        <w:rPr>
          <w:sz w:val="24"/>
          <w:szCs w:val="24"/>
        </w:rPr>
        <w:t>By</w:t>
      </w:r>
      <w:proofErr w:type="gramEnd"/>
      <w:r w:rsidRPr="00FA42D6">
        <w:rPr>
          <w:sz w:val="24"/>
          <w:szCs w:val="24"/>
        </w:rPr>
        <w:t>: _______________________</w:t>
      </w:r>
    </w:p>
    <w:p w14:paraId="5E0441E1" w14:textId="05CD4392" w:rsidR="00FA42D6" w:rsidRPr="00FA42D6" w:rsidRDefault="00FA42D6" w:rsidP="00FA42D6">
      <w:pPr>
        <w:spacing w:after="0" w:line="480" w:lineRule="auto"/>
        <w:rPr>
          <w:b/>
          <w:bCs/>
          <w:sz w:val="24"/>
          <w:szCs w:val="24"/>
        </w:rPr>
      </w:pPr>
      <w:r w:rsidRPr="00FA42D6">
        <w:rPr>
          <w:b/>
          <w:bCs/>
          <w:sz w:val="24"/>
          <w:szCs w:val="24"/>
        </w:rPr>
        <w:t>[</w:t>
      </w:r>
      <w:r>
        <w:rPr>
          <w:b/>
          <w:bCs/>
          <w:sz w:val="24"/>
          <w:szCs w:val="24"/>
        </w:rPr>
        <w:t xml:space="preserve">Company </w:t>
      </w:r>
      <w:r w:rsidRPr="00FA42D6">
        <w:rPr>
          <w:b/>
          <w:bCs/>
          <w:sz w:val="24"/>
          <w:szCs w:val="24"/>
        </w:rPr>
        <w:t xml:space="preserve">Name]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w:t>
      </w:r>
      <w:r>
        <w:rPr>
          <w:b/>
          <w:bCs/>
          <w:sz w:val="24"/>
          <w:szCs w:val="24"/>
        </w:rPr>
        <w:t xml:space="preserve">Company </w:t>
      </w:r>
      <w:r w:rsidRPr="00FA42D6">
        <w:rPr>
          <w:b/>
          <w:bCs/>
          <w:sz w:val="24"/>
          <w:szCs w:val="24"/>
        </w:rPr>
        <w:t>Name]</w:t>
      </w:r>
    </w:p>
    <w:p w14:paraId="04604B38" w14:textId="6450FDFC" w:rsidR="00FA42D6" w:rsidRPr="00FA42D6" w:rsidRDefault="00FA42D6" w:rsidP="00FA42D6">
      <w:pPr>
        <w:spacing w:after="0" w:line="480" w:lineRule="auto"/>
        <w:rPr>
          <w:b/>
          <w:bCs/>
          <w:sz w:val="24"/>
          <w:szCs w:val="24"/>
        </w:rPr>
      </w:pPr>
      <w:r w:rsidRPr="00FA42D6">
        <w:rPr>
          <w:b/>
          <w:bCs/>
          <w:sz w:val="24"/>
          <w:szCs w:val="24"/>
        </w:rPr>
        <w:t>[Contractor</w:t>
      </w:r>
      <w:r>
        <w:rPr>
          <w:b/>
          <w:bCs/>
          <w:sz w:val="24"/>
          <w:szCs w:val="24"/>
        </w:rPr>
        <w:t>’s</w:t>
      </w:r>
      <w:r w:rsidRPr="00FA42D6">
        <w:rPr>
          <w:b/>
          <w:bCs/>
          <w:sz w:val="24"/>
          <w:szCs w:val="24"/>
        </w:rPr>
        <w:t xml:space="preserve"> Title]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A42D6">
        <w:rPr>
          <w:b/>
          <w:bCs/>
          <w:sz w:val="24"/>
          <w:szCs w:val="24"/>
        </w:rPr>
        <w:t>[Client</w:t>
      </w:r>
      <w:r>
        <w:rPr>
          <w:b/>
          <w:bCs/>
          <w:sz w:val="24"/>
          <w:szCs w:val="24"/>
        </w:rPr>
        <w:t>’s</w:t>
      </w:r>
      <w:r w:rsidRPr="00FA42D6">
        <w:rPr>
          <w:b/>
          <w:bCs/>
          <w:sz w:val="24"/>
          <w:szCs w:val="24"/>
        </w:rPr>
        <w:t xml:space="preserve"> Title]</w:t>
      </w:r>
    </w:p>
    <w:p w14:paraId="6EDF4A9E" w14:textId="566425F4" w:rsidR="00FA42D6" w:rsidRPr="00FA42D6" w:rsidRDefault="00FA42D6" w:rsidP="00FA42D6">
      <w:pPr>
        <w:spacing w:after="0" w:line="480" w:lineRule="auto"/>
        <w:rPr>
          <w:sz w:val="24"/>
          <w:szCs w:val="24"/>
        </w:rPr>
      </w:pPr>
      <w:r w:rsidRPr="00FA42D6">
        <w:rPr>
          <w:sz w:val="24"/>
          <w:szCs w:val="24"/>
        </w:rPr>
        <w:t xml:space="preserve">[Date]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A42D6">
        <w:rPr>
          <w:sz w:val="24"/>
          <w:szCs w:val="24"/>
        </w:rPr>
        <w:t>[Date]</w:t>
      </w:r>
    </w:p>
    <w:sectPr w:rsidR="00FA42D6" w:rsidRPr="00FA4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E29D0"/>
    <w:multiLevelType w:val="hybridMultilevel"/>
    <w:tmpl w:val="83CEDDDE"/>
    <w:lvl w:ilvl="0" w:tplc="C714E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86956"/>
    <w:multiLevelType w:val="hybridMultilevel"/>
    <w:tmpl w:val="B8B8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868053">
    <w:abstractNumId w:val="1"/>
  </w:num>
  <w:num w:numId="2" w16cid:durableId="107945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42D6"/>
    <w:rsid w:val="00287D66"/>
    <w:rsid w:val="00385B3D"/>
    <w:rsid w:val="003A14AB"/>
    <w:rsid w:val="00821C88"/>
    <w:rsid w:val="008F15CE"/>
    <w:rsid w:val="00A323F3"/>
    <w:rsid w:val="00A77044"/>
    <w:rsid w:val="00CD2EE1"/>
    <w:rsid w:val="00D40EDD"/>
    <w:rsid w:val="00FA4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2503"/>
  <w15:chartTrackingRefBased/>
  <w15:docId w15:val="{1F9BDC1A-C577-4EC4-B694-31BBC94F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2D6"/>
    <w:pPr>
      <w:keepNext/>
      <w:keepLines/>
      <w:spacing w:after="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1C88"/>
    <w:pPr>
      <w:spacing w:after="0" w:line="240" w:lineRule="auto"/>
      <w:contextualSpacing/>
    </w:pPr>
    <w:rPr>
      <w:rFonts w:ascii="Arial Unicode MS" w:eastAsiaTheme="majorEastAsia" w:hAnsi="Arial Unicode MS" w:cstheme="majorBidi"/>
      <w:b/>
      <w:spacing w:val="-10"/>
      <w:kern w:val="28"/>
      <w:sz w:val="40"/>
      <w:szCs w:val="56"/>
    </w:rPr>
  </w:style>
  <w:style w:type="character" w:customStyle="1" w:styleId="TitleChar">
    <w:name w:val="Title Char"/>
    <w:basedOn w:val="DefaultParagraphFont"/>
    <w:link w:val="Title"/>
    <w:uiPriority w:val="10"/>
    <w:rsid w:val="00821C88"/>
    <w:rPr>
      <w:rFonts w:ascii="Arial Unicode MS" w:eastAsiaTheme="majorEastAsia" w:hAnsi="Arial Unicode MS" w:cstheme="majorBidi"/>
      <w:b/>
      <w:spacing w:val="-10"/>
      <w:kern w:val="28"/>
      <w:sz w:val="40"/>
      <w:szCs w:val="56"/>
    </w:rPr>
  </w:style>
  <w:style w:type="character" w:customStyle="1" w:styleId="Heading1Char">
    <w:name w:val="Heading 1 Char"/>
    <w:basedOn w:val="DefaultParagraphFont"/>
    <w:link w:val="Heading1"/>
    <w:uiPriority w:val="9"/>
    <w:rsid w:val="00FA42D6"/>
    <w:rPr>
      <w:rFonts w:ascii="Times New Roman" w:eastAsiaTheme="majorEastAsia" w:hAnsi="Times New Roman" w:cstheme="majorBidi"/>
      <w:b/>
      <w:sz w:val="32"/>
      <w:szCs w:val="32"/>
    </w:rPr>
  </w:style>
  <w:style w:type="paragraph" w:styleId="ListParagraph">
    <w:name w:val="List Paragraph"/>
    <w:basedOn w:val="Normal"/>
    <w:uiPriority w:val="34"/>
    <w:qFormat/>
    <w:rsid w:val="00FA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Muhammad Khalid Farooq</cp:lastModifiedBy>
  <cp:revision>2</cp:revision>
  <dcterms:created xsi:type="dcterms:W3CDTF">2023-12-21T13:41:00Z</dcterms:created>
  <dcterms:modified xsi:type="dcterms:W3CDTF">2025-02-07T16:34:00Z</dcterms:modified>
</cp:coreProperties>
</file>