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85" w:rsidRDefault="00A50B5B">
      <w:r>
        <w:rPr>
          <w:noProof/>
        </w:rPr>
        <w:pict>
          <v:rect id="_x0000_s1039" style="position:absolute;margin-left:411.75pt;margin-top:456.75pt;width:138pt;height:29.25pt;z-index:251670528" fillcolor="white [3201]" strokecolor="#4f81bd [3204]" strokeweight="2.5pt">
            <v:shadow color="#868686"/>
            <v:textbox>
              <w:txbxContent>
                <w:p w:rsidR="00A50B5B" w:rsidRPr="00A50B5B" w:rsidRDefault="00A50B5B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            </w:t>
                  </w:r>
                  <w:r w:rsidRPr="00A50B5B">
                    <w:rPr>
                      <w:rFonts w:cstheme="minorHAnsi"/>
                      <w:b/>
                      <w:sz w:val="28"/>
                      <w:szCs w:val="28"/>
                    </w:rPr>
                    <w:t>Total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-</w:t>
                  </w:r>
                </w:p>
              </w:txbxContent>
            </v:textbox>
          </v:rect>
        </w:pict>
      </w:r>
      <w:r w:rsidR="00C246C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94.25pt;margin-top:303pt;width:0;height:153.75pt;z-index:251669504" o:connectortype="straight" strokecolor="#4f81bd [3204]" strokeweight="2.5pt">
            <v:shadow color="#868686"/>
          </v:shape>
        </w:pict>
      </w:r>
      <w:r w:rsidR="00C246CC">
        <w:rPr>
          <w:noProof/>
        </w:rPr>
        <w:pict>
          <v:shape id="_x0000_s1037" type="#_x0000_t32" style="position:absolute;margin-left:453.75pt;margin-top:303pt;width:0;height:153.75pt;z-index:251668480" o:connectortype="straight" strokecolor="#4f81bd [3204]" strokeweight="2.5pt">
            <v:shadow color="#868686"/>
          </v:shape>
        </w:pict>
      </w:r>
      <w:r w:rsidR="008E668D">
        <w:rPr>
          <w:noProof/>
        </w:rPr>
        <w:pict>
          <v:shape id="_x0000_s1036" type="#_x0000_t32" style="position:absolute;margin-left:411.75pt;margin-top:324pt;width:138pt;height:0;z-index:251667456" o:connectortype="straight" strokecolor="#4f81bd [3204]" strokeweight="2.5pt">
            <v:shadow color="#868686"/>
          </v:shape>
        </w:pict>
      </w:r>
      <w:r w:rsidR="008E668D">
        <w:rPr>
          <w:noProof/>
        </w:rPr>
        <w:pict>
          <v:shape id="_x0000_s1027" type="#_x0000_t32" style="position:absolute;margin-left:403.5pt;margin-top:-17.25pt;width:.05pt;height:750pt;z-index:251659264" o:connectortype="straight" strokecolor="#bfbfbf [2412]" strokeweight="1pt">
            <v:stroke dashstyle="dash"/>
            <v:shadow color="#868686"/>
          </v:shape>
        </w:pict>
      </w:r>
      <w:r w:rsidR="008E668D">
        <w:rPr>
          <w:noProof/>
        </w:rPr>
        <w:pict>
          <v:rect id="_x0000_s1035" style="position:absolute;margin-left:411.75pt;margin-top:303pt;width:138pt;height:153.75pt;z-index:251666432" fillcolor="white [3201]" strokecolor="#4f81bd [3204]" strokeweight="2.5pt">
            <v:shadow color="#868686"/>
            <v:textbox>
              <w:txbxContent>
                <w:p w:rsidR="00C246CC" w:rsidRPr="00C246CC" w:rsidRDefault="00C246CC">
                  <w:pPr>
                    <w:rPr>
                      <w:b/>
                      <w:sz w:val="24"/>
                      <w:szCs w:val="24"/>
                    </w:rPr>
                  </w:pPr>
                  <w:r w:rsidRPr="00C246CC">
                    <w:rPr>
                      <w:b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 xml:space="preserve">ate     </w:t>
                  </w:r>
                  <w:r w:rsidRPr="00C246CC">
                    <w:rPr>
                      <w:b/>
                      <w:sz w:val="24"/>
                      <w:szCs w:val="24"/>
                    </w:rPr>
                    <w:t>Code      Amount</w:t>
                  </w:r>
                </w:p>
              </w:txbxContent>
            </v:textbox>
          </v:rect>
        </w:pict>
      </w:r>
      <w:r w:rsidR="007962CD">
        <w:rPr>
          <w:noProof/>
        </w:rPr>
        <w:pict>
          <v:shape id="_x0000_s1034" type="#_x0000_t32" style="position:absolute;margin-left:282.75pt;margin-top:198.75pt;width:0;height:72.75pt;z-index:251665408" o:connectortype="straight" strokecolor="#4f81bd [3204]" strokeweight="1pt">
            <v:stroke dashstyle="dash"/>
            <v:shadow color="#868686"/>
          </v:shape>
        </w:pict>
      </w:r>
      <w:r w:rsidR="00FD63D6">
        <w:rPr>
          <w:noProof/>
        </w:rPr>
        <w:pict>
          <v:shape id="_x0000_s1033" type="#_x0000_t32" style="position:absolute;margin-left:188.25pt;margin-top:218.25pt;width:198pt;height:0;z-index:251664384" o:connectortype="straight" strokecolor="#4f81bd [3204]" strokeweight="1pt">
            <v:stroke dashstyle="dash"/>
            <v:shadow color="#868686"/>
          </v:shape>
        </w:pict>
      </w:r>
      <w:r w:rsidR="00FD63D6">
        <w:rPr>
          <w:noProof/>
        </w:rPr>
        <w:pict>
          <v:rect id="_x0000_s1032" style="position:absolute;margin-left:188.25pt;margin-top:198.75pt;width:198pt;height:72.75pt;z-index:251663360" fillcolor="#dbe5f1 [660]" strokecolor="#4f81bd [3204]" strokeweight="1pt">
            <v:stroke dashstyle="dash"/>
            <v:shadow color="#868686"/>
            <v:textbox>
              <w:txbxContent>
                <w:p w:rsidR="007962CD" w:rsidRPr="00963BB1" w:rsidRDefault="007962C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63BB1">
                    <w:rPr>
                      <w:rFonts w:cstheme="minorHAnsi"/>
                      <w:b/>
                      <w:sz w:val="24"/>
                      <w:szCs w:val="24"/>
                    </w:rPr>
                    <w:t>Statement Date             Account</w:t>
                  </w:r>
                </w:p>
              </w:txbxContent>
            </v:textbox>
          </v:rect>
        </w:pict>
      </w:r>
      <w:r w:rsidR="00FD63D6">
        <w:rPr>
          <w:noProof/>
        </w:rPr>
        <w:pict>
          <v:rect id="_x0000_s1031" style="position:absolute;margin-left:39pt;margin-top:142.5pt;width:113.25pt;height:115.5pt;z-index:251662336" fillcolor="white [3201]" strokecolor="#4f81bd [3204]" strokeweight="2.5pt">
            <v:shadow color="#868686"/>
            <v:textbox>
              <w:txbxContent>
                <w:p w:rsidR="00FD63D6" w:rsidRPr="00FD63D6" w:rsidRDefault="00FD63D6">
                  <w:pPr>
                    <w:rPr>
                      <w:b/>
                      <w:sz w:val="28"/>
                      <w:szCs w:val="28"/>
                    </w:rPr>
                  </w:pPr>
                  <w:r w:rsidRPr="00FD63D6">
                    <w:rPr>
                      <w:b/>
                      <w:sz w:val="28"/>
                      <w:szCs w:val="28"/>
                    </w:rPr>
                    <w:t>[Name]</w:t>
                  </w:r>
                </w:p>
                <w:p w:rsidR="00FD63D6" w:rsidRPr="00FD63D6" w:rsidRDefault="00FD63D6">
                  <w:pPr>
                    <w:rPr>
                      <w:b/>
                      <w:sz w:val="28"/>
                      <w:szCs w:val="28"/>
                    </w:rPr>
                  </w:pPr>
                  <w:r w:rsidRPr="00FD63D6">
                    <w:rPr>
                      <w:b/>
                      <w:sz w:val="28"/>
                      <w:szCs w:val="28"/>
                    </w:rPr>
                    <w:t>[Address]</w:t>
                  </w:r>
                </w:p>
              </w:txbxContent>
            </v:textbox>
          </v:rect>
        </w:pict>
      </w:r>
      <w:r w:rsidR="00FD63D6">
        <w:rPr>
          <w:noProof/>
        </w:rPr>
        <w:pict>
          <v:rect id="_x0000_s1028" style="position:absolute;margin-left:8.25pt;margin-top:142.5pt;width:23.25pt;height:111.75pt;z-index:251660288" fillcolor="#8db3e2 [1311]" strokecolor="#95b3d7 [1940]" strokeweight="1pt">
            <v:fill color2="#b8cce4 [1300]"/>
            <v:shadow on="t" type="perspective" color="#243f60 [1604]" opacity=".5" offset="1pt" offset2="-3pt"/>
            <v:textbox>
              <w:txbxContent>
                <w:p w:rsidR="00424578" w:rsidRPr="00424578" w:rsidRDefault="00424578" w:rsidP="00FD63D6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24578">
                    <w:rPr>
                      <w:b/>
                      <w:color w:val="FFFFFF" w:themeColor="background1"/>
                      <w:sz w:val="28"/>
                      <w:szCs w:val="28"/>
                    </w:rPr>
                    <w:t>DOCTOR</w:t>
                  </w:r>
                </w:p>
              </w:txbxContent>
            </v:textbox>
          </v:rect>
        </w:pict>
      </w:r>
      <w:r w:rsidR="00FE6AC6">
        <w:rPr>
          <w:noProof/>
        </w:rPr>
        <w:pict>
          <v:rect id="_x0000_s1026" style="position:absolute;margin-left:-11.25pt;margin-top:-17.25pt;width:564.75pt;height:750pt;z-index:251658240" fillcolor="white [3201]" strokecolor="#bfbfbf [2412]" strokeweight="2.5pt">
            <v:shadow color="#868686"/>
            <v:textbox>
              <w:txbxContent>
                <w:p w:rsidR="00FD63D6" w:rsidRDefault="00424578">
                  <w:r w:rsidRPr="00424578">
                    <w:drawing>
                      <wp:inline distT="0" distB="0" distL="0" distR="0">
                        <wp:extent cx="1238250" cy="1619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63D6">
                    <w:t xml:space="preserve">                                                                                                                                  </w:t>
                  </w:r>
                </w:p>
                <w:tbl>
                  <w:tblPr>
                    <w:tblStyle w:val="TableGrid"/>
                    <w:tblW w:w="0" w:type="auto"/>
                    <w:tblInd w:w="8346" w:type="dxa"/>
                    <w:tblBorders>
                      <w:top w:val="double" w:sz="4" w:space="0" w:color="C6D9F1" w:themeColor="text2" w:themeTint="33"/>
                      <w:left w:val="double" w:sz="4" w:space="0" w:color="C6D9F1" w:themeColor="text2" w:themeTint="33"/>
                      <w:bottom w:val="double" w:sz="4" w:space="0" w:color="C6D9F1" w:themeColor="text2" w:themeTint="33"/>
                      <w:right w:val="double" w:sz="4" w:space="0" w:color="C6D9F1" w:themeColor="text2" w:themeTint="33"/>
                      <w:insideH w:val="double" w:sz="4" w:space="0" w:color="C6D9F1" w:themeColor="text2" w:themeTint="33"/>
                      <w:insideV w:val="double" w:sz="4" w:space="0" w:color="C6D9F1" w:themeColor="text2" w:themeTint="33"/>
                    </w:tblBorders>
                    <w:tblLook w:val="04A0"/>
                  </w:tblPr>
                  <w:tblGrid>
                    <w:gridCol w:w="1406"/>
                    <w:gridCol w:w="1406"/>
                  </w:tblGrid>
                  <w:tr w:rsidR="00FD63D6" w:rsidTr="00FD63D6">
                    <w:trPr>
                      <w:trHeight w:val="343"/>
                    </w:trPr>
                    <w:tc>
                      <w:tcPr>
                        <w:tcW w:w="2812" w:type="dxa"/>
                        <w:gridSpan w:val="2"/>
                        <w:shd w:val="clear" w:color="auto" w:fill="DBE5F1" w:themeFill="accent1" w:themeFillTint="33"/>
                      </w:tcPr>
                      <w:p w:rsidR="00FD63D6" w:rsidRPr="00FD63D6" w:rsidRDefault="00FD63D6" w:rsidP="00FD63D6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 w:rsidRPr="00FD63D6">
                          <w:rPr>
                            <w:rFonts w:ascii="Arial Black" w:hAnsi="Arial Black"/>
                          </w:rPr>
                          <w:t>Account Name</w:t>
                        </w:r>
                      </w:p>
                    </w:tc>
                  </w:tr>
                  <w:tr w:rsidR="00FD63D6" w:rsidTr="00FD63D6">
                    <w:trPr>
                      <w:trHeight w:val="343"/>
                    </w:trPr>
                    <w:tc>
                      <w:tcPr>
                        <w:tcW w:w="2812" w:type="dxa"/>
                        <w:gridSpan w:val="2"/>
                      </w:tcPr>
                      <w:p w:rsidR="00FD63D6" w:rsidRDefault="00FD63D6"/>
                    </w:tc>
                  </w:tr>
                  <w:tr w:rsidR="00FD63D6" w:rsidTr="00FD63D6">
                    <w:trPr>
                      <w:trHeight w:val="343"/>
                    </w:trPr>
                    <w:tc>
                      <w:tcPr>
                        <w:tcW w:w="1406" w:type="dxa"/>
                      </w:tcPr>
                      <w:p w:rsidR="00FD63D6" w:rsidRPr="00963BB1" w:rsidRDefault="00FD63D6" w:rsidP="00FD63D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63BB1">
                          <w:rPr>
                            <w:b/>
                            <w:sz w:val="24"/>
                            <w:szCs w:val="24"/>
                          </w:rPr>
                          <w:t>Statement Date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FD63D6" w:rsidRPr="00963BB1" w:rsidRDefault="00FD63D6" w:rsidP="00FD63D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63BB1">
                          <w:rPr>
                            <w:b/>
                            <w:sz w:val="24"/>
                            <w:szCs w:val="24"/>
                          </w:rPr>
                          <w:t>Account</w:t>
                        </w:r>
                      </w:p>
                    </w:tc>
                  </w:tr>
                  <w:tr w:rsidR="00FD63D6" w:rsidTr="00FD63D6">
                    <w:trPr>
                      <w:trHeight w:val="343"/>
                    </w:trPr>
                    <w:tc>
                      <w:tcPr>
                        <w:tcW w:w="2812" w:type="dxa"/>
                        <w:gridSpan w:val="2"/>
                      </w:tcPr>
                      <w:p w:rsidR="00FD63D6" w:rsidRDefault="00FD63D6"/>
                    </w:tc>
                  </w:tr>
                </w:tbl>
                <w:p w:rsidR="00FD63D6" w:rsidRPr="00FE6AC6" w:rsidRDefault="00FD63D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E6AC6" w:rsidRPr="00FE6AC6" w:rsidRDefault="00FE6AC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E6AC6" w:rsidRDefault="00FE6AC6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8118" w:type="dxa"/>
                    <w:tblCellSpacing w:w="20" w:type="dxa"/>
                    <w:tblInd w:w="55" w:type="dxa"/>
                    <w:tblBorders>
                      <w:top w:val="outset" w:sz="6" w:space="0" w:color="B8CCE4" w:themeColor="accent1" w:themeTint="66"/>
                      <w:left w:val="outset" w:sz="6" w:space="0" w:color="B8CCE4" w:themeColor="accent1" w:themeTint="66"/>
                      <w:bottom w:val="outset" w:sz="6" w:space="0" w:color="B8CCE4" w:themeColor="accent1" w:themeTint="66"/>
                      <w:right w:val="outset" w:sz="6" w:space="0" w:color="B8CCE4" w:themeColor="accent1" w:themeTint="66"/>
                      <w:insideH w:val="outset" w:sz="6" w:space="0" w:color="B8CCE4" w:themeColor="accent1" w:themeTint="66"/>
                      <w:insideV w:val="outset" w:sz="6" w:space="0" w:color="B8CCE4" w:themeColor="accent1" w:themeTint="66"/>
                    </w:tblBorders>
                    <w:tblLook w:val="04A0"/>
                  </w:tblPr>
                  <w:tblGrid>
                    <w:gridCol w:w="918"/>
                    <w:gridCol w:w="1680"/>
                    <w:gridCol w:w="1819"/>
                    <w:gridCol w:w="1354"/>
                    <w:gridCol w:w="1130"/>
                    <w:gridCol w:w="1217"/>
                  </w:tblGrid>
                  <w:tr w:rsidR="00FD63D6" w:rsidTr="008E668D">
                    <w:trPr>
                      <w:trHeight w:val="463"/>
                      <w:tblCellSpacing w:w="20" w:type="dxa"/>
                    </w:trPr>
                    <w:tc>
                      <w:tcPr>
                        <w:tcW w:w="860" w:type="dxa"/>
                        <w:shd w:val="clear" w:color="auto" w:fill="C6D9F1" w:themeFill="text2" w:themeFillTint="33"/>
                      </w:tcPr>
                      <w:p w:rsidR="00FE6AC6" w:rsidRDefault="00FE6AC6" w:rsidP="00FE6AC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Date</w:t>
                        </w:r>
                      </w:p>
                    </w:tc>
                    <w:tc>
                      <w:tcPr>
                        <w:tcW w:w="1644" w:type="dxa"/>
                        <w:shd w:val="clear" w:color="auto" w:fill="C6D9F1" w:themeFill="text2" w:themeFillTint="33"/>
                      </w:tcPr>
                      <w:p w:rsidR="00FE6AC6" w:rsidRDefault="00FE6AC6" w:rsidP="00FE6AC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References</w:t>
                        </w:r>
                      </w:p>
                    </w:tc>
                    <w:tc>
                      <w:tcPr>
                        <w:tcW w:w="1779" w:type="dxa"/>
                        <w:shd w:val="clear" w:color="auto" w:fill="C6D9F1" w:themeFill="text2" w:themeFillTint="33"/>
                      </w:tcPr>
                      <w:p w:rsidR="00FE6AC6" w:rsidRDefault="00FE6AC6" w:rsidP="00FE6AC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Patient</w:t>
                        </w:r>
                      </w:p>
                    </w:tc>
                    <w:tc>
                      <w:tcPr>
                        <w:tcW w:w="1314" w:type="dxa"/>
                        <w:shd w:val="clear" w:color="auto" w:fill="C6D9F1" w:themeFill="text2" w:themeFillTint="33"/>
                      </w:tcPr>
                      <w:p w:rsidR="00FE6AC6" w:rsidRDefault="00FE6AC6" w:rsidP="00FE6AC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Charges</w:t>
                        </w:r>
                      </w:p>
                    </w:tc>
                    <w:tc>
                      <w:tcPr>
                        <w:tcW w:w="1096" w:type="dxa"/>
                        <w:shd w:val="clear" w:color="auto" w:fill="C6D9F1" w:themeFill="text2" w:themeFillTint="33"/>
                      </w:tcPr>
                      <w:p w:rsidR="00FE6AC6" w:rsidRDefault="00FE6AC6" w:rsidP="00FE6AC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Credit</w:t>
                        </w:r>
                      </w:p>
                    </w:tc>
                    <w:tc>
                      <w:tcPr>
                        <w:tcW w:w="1145" w:type="dxa"/>
                        <w:shd w:val="clear" w:color="auto" w:fill="C6D9F1" w:themeFill="text2" w:themeFillTint="33"/>
                      </w:tcPr>
                      <w:p w:rsidR="00FE6AC6" w:rsidRDefault="00FE6AC6" w:rsidP="00FE6AC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Balance</w:t>
                        </w:r>
                      </w:p>
                    </w:tc>
                  </w:tr>
                  <w:tr w:rsidR="00FD63D6" w:rsidTr="008E668D">
                    <w:trPr>
                      <w:trHeight w:val="5680"/>
                      <w:tblCellSpacing w:w="20" w:type="dxa"/>
                    </w:trPr>
                    <w:tc>
                      <w:tcPr>
                        <w:tcW w:w="860" w:type="dxa"/>
                      </w:tcPr>
                      <w:p w:rsidR="00FE6AC6" w:rsidRDefault="00FE6A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E6AC6" w:rsidRDefault="00FE6A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79" w:type="dxa"/>
                      </w:tcPr>
                      <w:p w:rsidR="00FE6AC6" w:rsidRDefault="00FE6A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4" w:type="dxa"/>
                      </w:tcPr>
                      <w:p w:rsidR="00FE6AC6" w:rsidRDefault="00FE6A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 w:rsidR="00FE6AC6" w:rsidRDefault="00FE6A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 w:rsidR="00FE6AC6" w:rsidRDefault="00FE6A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90326" w:rsidTr="008E668D">
                    <w:trPr>
                      <w:trHeight w:val="527"/>
                      <w:tblCellSpacing w:w="20" w:type="dxa"/>
                    </w:trPr>
                    <w:tc>
                      <w:tcPr>
                        <w:tcW w:w="2544" w:type="dxa"/>
                        <w:gridSpan w:val="2"/>
                        <w:shd w:val="clear" w:color="auto" w:fill="C6D9F1" w:themeFill="text2" w:themeFillTint="33"/>
                      </w:tcPr>
                      <w:p w:rsidR="00FE6AC6" w:rsidRPr="00FE6AC6" w:rsidRDefault="00FE6AC6" w:rsidP="00FE6AC6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6AC6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Crown  &amp; Bridge</w:t>
                        </w:r>
                      </w:p>
                    </w:tc>
                    <w:tc>
                      <w:tcPr>
                        <w:tcW w:w="1779" w:type="dxa"/>
                        <w:shd w:val="clear" w:color="auto" w:fill="C6D9F1" w:themeFill="text2" w:themeFillTint="33"/>
                      </w:tcPr>
                      <w:p w:rsidR="00FE6AC6" w:rsidRDefault="000B5B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Orthodon</w:t>
                        </w:r>
                        <w:r w:rsidR="00FE6AC6">
                          <w:rPr>
                            <w:b/>
                            <w:sz w:val="28"/>
                            <w:szCs w:val="28"/>
                          </w:rPr>
                          <w:t>tics</w:t>
                        </w:r>
                      </w:p>
                    </w:tc>
                    <w:tc>
                      <w:tcPr>
                        <w:tcW w:w="1314" w:type="dxa"/>
                        <w:shd w:val="clear" w:color="auto" w:fill="C6D9F1" w:themeFill="text2" w:themeFillTint="33"/>
                      </w:tcPr>
                      <w:p w:rsidR="00FE6AC6" w:rsidRDefault="000B5B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Dentures</w:t>
                        </w:r>
                      </w:p>
                    </w:tc>
                    <w:tc>
                      <w:tcPr>
                        <w:tcW w:w="1096" w:type="dxa"/>
                        <w:shd w:val="clear" w:color="auto" w:fill="C6D9F1" w:themeFill="text2" w:themeFillTint="33"/>
                      </w:tcPr>
                      <w:p w:rsidR="00FE6AC6" w:rsidRDefault="00FE6A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5" w:type="dxa"/>
                        <w:shd w:val="clear" w:color="auto" w:fill="C6D9F1" w:themeFill="text2" w:themeFillTint="33"/>
                      </w:tcPr>
                      <w:p w:rsidR="00FE6AC6" w:rsidRDefault="00FE6AC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E6AC6" w:rsidRPr="00FE6AC6" w:rsidRDefault="00FE6AC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E6AC6">
        <w:rPr>
          <w:noProof/>
        </w:rPr>
        <w:pict>
          <v:roundrect id="_x0000_s1029" style="position:absolute;margin-left:162.75pt;margin-top:30pt;width:168pt;height:138.75pt;z-index:251661312" arcsize="10923f" fillcolor="white [3201]" strokecolor="black [3200]" strokeweight="1pt">
            <v:stroke dashstyle="dash"/>
            <v:shadow color="#868686"/>
            <v:textbox>
              <w:txbxContent>
                <w:p w:rsidR="00FE6AC6" w:rsidRPr="00FE6AC6" w:rsidRDefault="00FE6AC6">
                  <w:pPr>
                    <w:rPr>
                      <w:b/>
                      <w:sz w:val="32"/>
                      <w:szCs w:val="32"/>
                    </w:rPr>
                  </w:pPr>
                  <w:r w:rsidRPr="00FE6AC6">
                    <w:rPr>
                      <w:b/>
                      <w:sz w:val="32"/>
                      <w:szCs w:val="32"/>
                    </w:rPr>
                    <w:t>Statemet of Account</w:t>
                  </w:r>
                </w:p>
              </w:txbxContent>
            </v:textbox>
          </v:roundrect>
        </w:pict>
      </w:r>
      <w:proofErr w:type="gramStart"/>
      <w:r>
        <w:t>s</w:t>
      </w:r>
      <w:proofErr w:type="gramEnd"/>
    </w:p>
    <w:sectPr w:rsidR="00D00485" w:rsidSect="00424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4578"/>
    <w:rsid w:val="000B5BC4"/>
    <w:rsid w:val="00424578"/>
    <w:rsid w:val="00790326"/>
    <w:rsid w:val="007962CD"/>
    <w:rsid w:val="008E668D"/>
    <w:rsid w:val="00963BB1"/>
    <w:rsid w:val="00A50B5B"/>
    <w:rsid w:val="00C246CC"/>
    <w:rsid w:val="00D00485"/>
    <w:rsid w:val="00DE73C1"/>
    <w:rsid w:val="00E34A69"/>
    <w:rsid w:val="00FD63D6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 strokecolor="none [2412]"/>
    </o:shapedefaults>
    <o:shapelayout v:ext="edit">
      <o:idmap v:ext="edit" data="1"/>
      <o:rules v:ext="edit">
        <o:r id="V:Rule2" type="connector" idref="#_x0000_s1027"/>
        <o:r id="V:Rule6" type="connector" idref="#_x0000_s1033"/>
        <o:r id="V:Rule8" type="connector" idref="#_x0000_s1034"/>
        <o:r id="V:Rule10" type="connector" idref="#_x0000_s1036"/>
        <o:r id="V:Rule12" type="connector" idref="#_x0000_s1037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Sugumaran</dc:creator>
  <cp:lastModifiedBy>Sugumaran</cp:lastModifiedBy>
  <cp:revision>7</cp:revision>
  <dcterms:created xsi:type="dcterms:W3CDTF">2018-06-27T04:18:00Z</dcterms:created>
  <dcterms:modified xsi:type="dcterms:W3CDTF">2018-06-27T05:07:00Z</dcterms:modified>
</cp:coreProperties>
</file>