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5B7E7" w14:textId="7F04AE11" w:rsidR="004B009F" w:rsidRPr="00C62E41" w:rsidRDefault="00E04F32">
      <w:pPr>
        <w:rPr>
          <w:rFonts w:ascii="Times New Roman" w:hAnsi="Times New Roman" w:cs="Times New Roman"/>
          <w:b/>
          <w:color w:val="7F7F7F" w:themeColor="text1" w:themeTint="80"/>
          <w:sz w:val="48"/>
          <w:lang w:val="en-US"/>
        </w:rPr>
      </w:pPr>
      <w:r>
        <w:rPr>
          <w:rFonts w:ascii="Times New Roman" w:hAnsi="Times New Roman" w:cs="Times New Roman"/>
          <w:b/>
          <w:noProof/>
          <w:color w:val="002060"/>
          <w:sz w:val="52"/>
          <w:lang w:val="en-US"/>
        </w:rPr>
        <w:drawing>
          <wp:anchor distT="0" distB="0" distL="114300" distR="114300" simplePos="0" relativeHeight="251658752" behindDoc="0" locked="0" layoutInCell="1" allowOverlap="1" wp14:anchorId="1E36DC97" wp14:editId="24DE421A">
            <wp:simplePos x="0" y="0"/>
            <wp:positionH relativeFrom="column">
              <wp:posOffset>3848100</wp:posOffset>
            </wp:positionH>
            <wp:positionV relativeFrom="paragraph">
              <wp:posOffset>7620</wp:posOffset>
            </wp:positionV>
            <wp:extent cx="2038985" cy="39154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3690" cy="3943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40672" w:rsidRPr="00C62E41">
        <w:rPr>
          <w:rFonts w:ascii="Times New Roman" w:hAnsi="Times New Roman" w:cs="Times New Roman"/>
          <w:b/>
          <w:color w:val="7F7F7F" w:themeColor="text1" w:themeTint="80"/>
          <w:sz w:val="48"/>
          <w:lang w:val="en-US"/>
        </w:rPr>
        <w:t>Business Case</w:t>
      </w:r>
    </w:p>
    <w:p w14:paraId="750CEF75" w14:textId="77777777" w:rsidR="00940672" w:rsidRPr="00C62E41" w:rsidRDefault="00940672">
      <w:pPr>
        <w:rPr>
          <w:rFonts w:ascii="Times New Roman" w:hAnsi="Times New Roman" w:cs="Times New Roman"/>
          <w:b/>
          <w:lang w:val="en-US"/>
        </w:rPr>
      </w:pPr>
      <w:r w:rsidRPr="00C62E41">
        <w:rPr>
          <w:rFonts w:ascii="Times New Roman" w:hAnsi="Times New Roman" w:cs="Times New Roman"/>
          <w:b/>
          <w:lang w:val="en-US"/>
        </w:rPr>
        <w:t>Chief Information Officer:</w:t>
      </w:r>
    </w:p>
    <w:p w14:paraId="0C4B53D8" w14:textId="77777777" w:rsidR="00940672" w:rsidRPr="00C62E41" w:rsidRDefault="00940672">
      <w:pPr>
        <w:rPr>
          <w:rFonts w:ascii="Times New Roman" w:hAnsi="Times New Roman" w:cs="Times New Roman"/>
          <w:lang w:val="en-US"/>
        </w:rPr>
      </w:pPr>
      <w:r w:rsidRPr="00C62E41">
        <w:rPr>
          <w:rFonts w:ascii="Times New Roman" w:hAnsi="Times New Roman" w:cs="Times New Roman"/>
          <w:lang w:val="en-US"/>
        </w:rPr>
        <w:t xml:space="preserve">Name: </w:t>
      </w:r>
      <w:sdt>
        <w:sdtPr>
          <w:rPr>
            <w:rFonts w:ascii="Times New Roman" w:hAnsi="Times New Roman" w:cs="Times New Roman"/>
            <w:lang w:val="en-US"/>
          </w:rPr>
          <w:id w:val="87122961"/>
          <w:placeholder>
            <w:docPart w:val="DefaultPlaceholder_22675703"/>
          </w:placeholder>
        </w:sdtPr>
        <w:sdtEndPr/>
        <w:sdtContent>
          <w:r w:rsidRPr="00C62E41">
            <w:rPr>
              <w:rFonts w:ascii="Times New Roman" w:hAnsi="Times New Roman" w:cs="Times New Roman"/>
              <w:lang w:val="en-US"/>
            </w:rPr>
            <w:t>_______________________________________________</w:t>
          </w:r>
        </w:sdtContent>
      </w:sdt>
    </w:p>
    <w:p w14:paraId="40DC2E28" w14:textId="77777777" w:rsidR="00940672" w:rsidRPr="00C62E41" w:rsidRDefault="00940672">
      <w:pPr>
        <w:rPr>
          <w:rFonts w:ascii="Times New Roman" w:hAnsi="Times New Roman" w:cs="Times New Roman"/>
          <w:lang w:val="en-US"/>
        </w:rPr>
      </w:pPr>
      <w:r w:rsidRPr="00C62E41">
        <w:rPr>
          <w:rFonts w:ascii="Times New Roman" w:hAnsi="Times New Roman" w:cs="Times New Roman"/>
          <w:lang w:val="en-US"/>
        </w:rPr>
        <w:t xml:space="preserve">Date: </w:t>
      </w:r>
      <w:sdt>
        <w:sdtPr>
          <w:rPr>
            <w:rFonts w:ascii="Times New Roman" w:hAnsi="Times New Roman" w:cs="Times New Roman"/>
            <w:lang w:val="en-US"/>
          </w:rPr>
          <w:id w:val="87122963"/>
          <w:placeholder>
            <w:docPart w:val="DefaultPlaceholder_22675703"/>
          </w:placeholder>
        </w:sdtPr>
        <w:sdtEndPr/>
        <w:sdtContent>
          <w:r w:rsidRPr="00C62E41">
            <w:rPr>
              <w:rFonts w:ascii="Times New Roman" w:hAnsi="Times New Roman" w:cs="Times New Roman"/>
              <w:lang w:val="en-US"/>
            </w:rPr>
            <w:t>________________________________________________</w:t>
          </w:r>
        </w:sdtContent>
      </w:sdt>
    </w:p>
    <w:p w14:paraId="59E38035" w14:textId="77777777" w:rsidR="00940672" w:rsidRPr="00C62E41" w:rsidRDefault="00940672">
      <w:pPr>
        <w:rPr>
          <w:rFonts w:ascii="Times New Roman" w:hAnsi="Times New Roman" w:cs="Times New Roman"/>
          <w:lang w:val="en-US"/>
        </w:rPr>
      </w:pPr>
      <w:r w:rsidRPr="00C62E41">
        <w:rPr>
          <w:rFonts w:ascii="Times New Roman" w:hAnsi="Times New Roman" w:cs="Times New Roman"/>
          <w:lang w:val="en-US"/>
        </w:rPr>
        <w:t xml:space="preserve">Signed: </w:t>
      </w:r>
      <w:sdt>
        <w:sdtPr>
          <w:rPr>
            <w:rFonts w:ascii="Times New Roman" w:hAnsi="Times New Roman" w:cs="Times New Roman"/>
            <w:lang w:val="en-US"/>
          </w:rPr>
          <w:id w:val="87122965"/>
          <w:placeholder>
            <w:docPart w:val="DefaultPlaceholder_22675703"/>
          </w:placeholder>
        </w:sdtPr>
        <w:sdtEndPr/>
        <w:sdtContent>
          <w:r w:rsidRPr="00C62E41">
            <w:rPr>
              <w:rFonts w:ascii="Times New Roman" w:hAnsi="Times New Roman" w:cs="Times New Roman"/>
              <w:lang w:val="en-US"/>
            </w:rPr>
            <w:t>______________________________________________</w:t>
          </w:r>
        </w:sdtContent>
      </w:sdt>
    </w:p>
    <w:p w14:paraId="07BA5CA1" w14:textId="77777777" w:rsidR="00940672" w:rsidRPr="00C62E41" w:rsidRDefault="00940672">
      <w:pPr>
        <w:rPr>
          <w:rFonts w:ascii="Times New Roman" w:hAnsi="Times New Roman" w:cs="Times New Roman"/>
          <w:b/>
          <w:lang w:val="en-US"/>
        </w:rPr>
      </w:pPr>
      <w:r w:rsidRPr="00C62E41">
        <w:rPr>
          <w:rFonts w:ascii="Times New Roman" w:hAnsi="Times New Roman" w:cs="Times New Roman"/>
          <w:b/>
          <w:lang w:val="en-US"/>
        </w:rPr>
        <w:t>Chief Financial Officer:</w:t>
      </w:r>
    </w:p>
    <w:p w14:paraId="13804B22" w14:textId="3FD0ADE6" w:rsidR="00940672" w:rsidRPr="00C62E41" w:rsidRDefault="00940672" w:rsidP="00940672">
      <w:pPr>
        <w:rPr>
          <w:rFonts w:ascii="Times New Roman" w:hAnsi="Times New Roman" w:cs="Times New Roman"/>
          <w:lang w:val="en-US"/>
        </w:rPr>
      </w:pPr>
      <w:r w:rsidRPr="00C62E41">
        <w:rPr>
          <w:rFonts w:ascii="Times New Roman" w:hAnsi="Times New Roman" w:cs="Times New Roman"/>
          <w:lang w:val="en-US"/>
        </w:rPr>
        <w:t xml:space="preserve">Name: </w:t>
      </w:r>
      <w:sdt>
        <w:sdtPr>
          <w:rPr>
            <w:rFonts w:ascii="Times New Roman" w:hAnsi="Times New Roman" w:cs="Times New Roman"/>
            <w:lang w:val="en-US"/>
          </w:rPr>
          <w:id w:val="87122967"/>
          <w:placeholder>
            <w:docPart w:val="EFB2D8940CDB402E97DC7D1FF4265AFC"/>
          </w:placeholder>
        </w:sdtPr>
        <w:sdtEndPr/>
        <w:sdtContent>
          <w:r w:rsidRPr="00C62E41">
            <w:rPr>
              <w:rFonts w:ascii="Times New Roman" w:hAnsi="Times New Roman" w:cs="Times New Roman"/>
              <w:lang w:val="en-US"/>
            </w:rPr>
            <w:t>_______________________________________________</w:t>
          </w:r>
        </w:sdtContent>
      </w:sdt>
    </w:p>
    <w:p w14:paraId="3BCF0522" w14:textId="77777777" w:rsidR="00940672" w:rsidRPr="00C62E41" w:rsidRDefault="00940672" w:rsidP="00940672">
      <w:pPr>
        <w:rPr>
          <w:rFonts w:ascii="Times New Roman" w:hAnsi="Times New Roman" w:cs="Times New Roman"/>
          <w:lang w:val="en-US"/>
        </w:rPr>
      </w:pPr>
      <w:r w:rsidRPr="00C62E41">
        <w:rPr>
          <w:rFonts w:ascii="Times New Roman" w:hAnsi="Times New Roman" w:cs="Times New Roman"/>
          <w:lang w:val="en-US"/>
        </w:rPr>
        <w:t xml:space="preserve">Date: </w:t>
      </w:r>
      <w:sdt>
        <w:sdtPr>
          <w:rPr>
            <w:rFonts w:ascii="Times New Roman" w:hAnsi="Times New Roman" w:cs="Times New Roman"/>
            <w:lang w:val="en-US"/>
          </w:rPr>
          <w:id w:val="87122968"/>
          <w:placeholder>
            <w:docPart w:val="EFB2D8940CDB402E97DC7D1FF4265AFC"/>
          </w:placeholder>
        </w:sdtPr>
        <w:sdtEndPr/>
        <w:sdtContent>
          <w:r w:rsidRPr="00C62E41">
            <w:rPr>
              <w:rFonts w:ascii="Times New Roman" w:hAnsi="Times New Roman" w:cs="Times New Roman"/>
              <w:lang w:val="en-US"/>
            </w:rPr>
            <w:t>________________________________________________</w:t>
          </w:r>
        </w:sdtContent>
      </w:sdt>
    </w:p>
    <w:p w14:paraId="1004C285" w14:textId="77777777" w:rsidR="00940672" w:rsidRPr="00C62E41" w:rsidRDefault="00940672" w:rsidP="00940672">
      <w:pPr>
        <w:rPr>
          <w:rFonts w:ascii="Times New Roman" w:hAnsi="Times New Roman" w:cs="Times New Roman"/>
          <w:lang w:val="en-US"/>
        </w:rPr>
      </w:pPr>
      <w:r w:rsidRPr="00C62E41">
        <w:rPr>
          <w:rFonts w:ascii="Times New Roman" w:hAnsi="Times New Roman" w:cs="Times New Roman"/>
          <w:lang w:val="en-US"/>
        </w:rPr>
        <w:t xml:space="preserve">Signed: </w:t>
      </w:r>
      <w:sdt>
        <w:sdtPr>
          <w:rPr>
            <w:rFonts w:ascii="Times New Roman" w:hAnsi="Times New Roman" w:cs="Times New Roman"/>
            <w:lang w:val="en-US"/>
          </w:rPr>
          <w:id w:val="87122969"/>
          <w:placeholder>
            <w:docPart w:val="EFB2D8940CDB402E97DC7D1FF4265AFC"/>
          </w:placeholder>
        </w:sdtPr>
        <w:sdtEndPr/>
        <w:sdtContent>
          <w:r w:rsidRPr="00C62E41">
            <w:rPr>
              <w:rFonts w:ascii="Times New Roman" w:hAnsi="Times New Roman" w:cs="Times New Roman"/>
              <w:lang w:val="en-US"/>
            </w:rPr>
            <w:t>______________________________________________</w:t>
          </w:r>
        </w:sdtContent>
      </w:sdt>
    </w:p>
    <w:p w14:paraId="21A721A4" w14:textId="77777777" w:rsidR="00940672" w:rsidRPr="00C62E41" w:rsidRDefault="00940672">
      <w:pPr>
        <w:rPr>
          <w:rFonts w:ascii="Times New Roman" w:hAnsi="Times New Roman" w:cs="Times New Roman"/>
          <w:b/>
          <w:lang w:val="en-US"/>
        </w:rPr>
      </w:pPr>
      <w:r w:rsidRPr="00C62E41">
        <w:rPr>
          <w:rFonts w:ascii="Times New Roman" w:hAnsi="Times New Roman" w:cs="Times New Roman"/>
          <w:b/>
          <w:lang w:val="en-US"/>
        </w:rPr>
        <w:t>Business Area / Program Lead</w:t>
      </w:r>
    </w:p>
    <w:p w14:paraId="23C24255" w14:textId="5408B7CC" w:rsidR="00940672" w:rsidRPr="00C62E41" w:rsidRDefault="00940672">
      <w:pPr>
        <w:rPr>
          <w:rFonts w:ascii="Times New Roman" w:hAnsi="Times New Roman" w:cs="Times New Roman"/>
          <w:lang w:val="en-US"/>
        </w:rPr>
      </w:pPr>
      <w:r w:rsidRPr="00C62E41">
        <w:rPr>
          <w:rFonts w:ascii="Times New Roman" w:hAnsi="Times New Roman" w:cs="Times New Roman"/>
          <w:lang w:val="en-US"/>
        </w:rPr>
        <w:t xml:space="preserve">Name: </w:t>
      </w:r>
      <w:sdt>
        <w:sdtPr>
          <w:rPr>
            <w:rFonts w:ascii="Times New Roman" w:hAnsi="Times New Roman" w:cs="Times New Roman"/>
            <w:lang w:val="en-US"/>
          </w:rPr>
          <w:id w:val="87122970"/>
          <w:placeholder>
            <w:docPart w:val="DefaultPlaceholder_22675703"/>
          </w:placeholder>
        </w:sdtPr>
        <w:sdtEndPr/>
        <w:sdtContent>
          <w:r w:rsidRPr="00C62E41">
            <w:rPr>
              <w:rFonts w:ascii="Times New Roman" w:hAnsi="Times New Roman" w:cs="Times New Roman"/>
              <w:lang w:val="en-US"/>
            </w:rPr>
            <w:t>_______________________________________________</w:t>
          </w:r>
        </w:sdtContent>
      </w:sdt>
    </w:p>
    <w:p w14:paraId="6E7781BB" w14:textId="7C666384" w:rsidR="00940672" w:rsidRPr="00C62E41" w:rsidRDefault="00940672">
      <w:pPr>
        <w:rPr>
          <w:rFonts w:ascii="Times New Roman" w:hAnsi="Times New Roman" w:cs="Times New Roma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single" w:sz="4" w:space="0" w:color="808080" w:themeColor="background1" w:themeShade="80"/>
        </w:tblBorders>
        <w:tblLook w:val="04A0" w:firstRow="1" w:lastRow="0" w:firstColumn="1" w:lastColumn="0" w:noHBand="0" w:noVBand="1"/>
      </w:tblPr>
      <w:tblGrid>
        <w:gridCol w:w="2943"/>
        <w:gridCol w:w="6299"/>
      </w:tblGrid>
      <w:tr w:rsidR="00940672" w:rsidRPr="00C62E41" w14:paraId="3BA1E675" w14:textId="77777777" w:rsidTr="00940672">
        <w:tc>
          <w:tcPr>
            <w:tcW w:w="2943" w:type="dxa"/>
            <w:tcBorders>
              <w:right w:val="nil"/>
            </w:tcBorders>
          </w:tcPr>
          <w:p w14:paraId="79B8CE61" w14:textId="77777777" w:rsidR="00940672" w:rsidRPr="00C62E41" w:rsidRDefault="00940672" w:rsidP="007F3568">
            <w:pPr>
              <w:pStyle w:val="Tabletext"/>
              <w:rPr>
                <w:rFonts w:ascii="Times New Roman" w:hAnsi="Times New Roman" w:cs="Times New Roman"/>
              </w:rPr>
            </w:pPr>
            <w:r w:rsidRPr="00C62E41">
              <w:rPr>
                <w:rFonts w:ascii="Times New Roman" w:hAnsi="Times New Roman" w:cs="Times New Roman"/>
              </w:rPr>
              <w:t>Supporting Agencies</w:t>
            </w:r>
          </w:p>
        </w:tc>
        <w:tc>
          <w:tcPr>
            <w:tcW w:w="6299" w:type="dxa"/>
            <w:tcBorders>
              <w:left w:val="nil"/>
              <w:bottom w:val="nil"/>
            </w:tcBorders>
          </w:tcPr>
          <w:p w14:paraId="41D24B5C" w14:textId="59D344E5" w:rsidR="00940672" w:rsidRPr="00C62E41" w:rsidRDefault="00940672" w:rsidP="007F3568">
            <w:pPr>
              <w:pStyle w:val="Tabletext"/>
              <w:rPr>
                <w:rFonts w:ascii="Times New Roman" w:hAnsi="Times New Roman" w:cs="Times New Roman"/>
              </w:rPr>
            </w:pPr>
            <w:r w:rsidRPr="00C62E41">
              <w:rPr>
                <w:rFonts w:ascii="Times New Roman" w:hAnsi="Times New Roman" w:cs="Times New Roman"/>
              </w:rPr>
              <w:t>n/a</w:t>
            </w:r>
          </w:p>
        </w:tc>
      </w:tr>
      <w:tr w:rsidR="00940672" w:rsidRPr="00C62E41" w14:paraId="53058A43" w14:textId="77777777" w:rsidTr="00940672">
        <w:tc>
          <w:tcPr>
            <w:tcW w:w="2943" w:type="dxa"/>
            <w:tcBorders>
              <w:right w:val="nil"/>
            </w:tcBorders>
          </w:tcPr>
          <w:p w14:paraId="4D12EEC5" w14:textId="77777777" w:rsidR="00940672" w:rsidRPr="00C62E41" w:rsidRDefault="00940672" w:rsidP="007F3568">
            <w:pPr>
              <w:pStyle w:val="Tabletext"/>
              <w:rPr>
                <w:rFonts w:ascii="Times New Roman" w:hAnsi="Times New Roman" w:cs="Times New Roman"/>
              </w:rPr>
            </w:pPr>
            <w:r w:rsidRPr="00C62E41">
              <w:rPr>
                <w:rFonts w:ascii="Times New Roman" w:hAnsi="Times New Roman" w:cs="Times New Roman"/>
              </w:rPr>
              <w:t>Estimated cost</w:t>
            </w:r>
          </w:p>
        </w:tc>
        <w:tc>
          <w:tcPr>
            <w:tcW w:w="6299" w:type="dxa"/>
            <w:tcBorders>
              <w:top w:val="nil"/>
              <w:left w:val="nil"/>
              <w:bottom w:val="nil"/>
            </w:tcBorders>
          </w:tcPr>
          <w:p w14:paraId="6A5ED45B" w14:textId="77777777" w:rsidR="00940672" w:rsidRPr="00C62E41" w:rsidRDefault="00940672" w:rsidP="007F3568">
            <w:pPr>
              <w:rPr>
                <w:rFonts w:ascii="Times New Roman" w:hAnsi="Times New Roman" w:cs="Times New Roman"/>
                <w:sz w:val="20"/>
                <w:szCs w:val="20"/>
              </w:rPr>
            </w:pPr>
            <w:r w:rsidRPr="00C62E41">
              <w:rPr>
                <w:rFonts w:ascii="Times New Roman" w:hAnsi="Times New Roman" w:cs="Times New Roman"/>
                <w:sz w:val="20"/>
                <w:szCs w:val="20"/>
              </w:rPr>
              <w:t>$XX million over n years</w:t>
            </w:r>
          </w:p>
        </w:tc>
      </w:tr>
      <w:tr w:rsidR="00940672" w:rsidRPr="00C62E41" w14:paraId="63D19970" w14:textId="77777777" w:rsidTr="00940672">
        <w:tc>
          <w:tcPr>
            <w:tcW w:w="2943" w:type="dxa"/>
            <w:tcBorders>
              <w:right w:val="nil"/>
            </w:tcBorders>
          </w:tcPr>
          <w:p w14:paraId="16961910" w14:textId="77777777" w:rsidR="00940672" w:rsidRPr="00C62E41" w:rsidRDefault="00940672" w:rsidP="007F3568">
            <w:pPr>
              <w:pStyle w:val="Tabletext"/>
              <w:rPr>
                <w:rFonts w:ascii="Times New Roman" w:hAnsi="Times New Roman" w:cs="Times New Roman"/>
              </w:rPr>
            </w:pPr>
            <w:r w:rsidRPr="00C62E41">
              <w:rPr>
                <w:rFonts w:ascii="Times New Roman" w:hAnsi="Times New Roman" w:cs="Times New Roman"/>
              </w:rPr>
              <w:t>Estimated ICT cost</w:t>
            </w:r>
          </w:p>
        </w:tc>
        <w:tc>
          <w:tcPr>
            <w:tcW w:w="6299" w:type="dxa"/>
            <w:tcBorders>
              <w:top w:val="nil"/>
              <w:left w:val="nil"/>
              <w:bottom w:val="nil"/>
            </w:tcBorders>
          </w:tcPr>
          <w:p w14:paraId="174C43CC" w14:textId="77777777" w:rsidR="00940672" w:rsidRPr="00C62E41" w:rsidRDefault="00940672" w:rsidP="007F3568">
            <w:pPr>
              <w:rPr>
                <w:rFonts w:ascii="Times New Roman" w:hAnsi="Times New Roman" w:cs="Times New Roman"/>
                <w:sz w:val="20"/>
                <w:szCs w:val="20"/>
              </w:rPr>
            </w:pPr>
            <w:r w:rsidRPr="00C62E41">
              <w:rPr>
                <w:rFonts w:ascii="Times New Roman" w:hAnsi="Times New Roman" w:cs="Times New Roman"/>
                <w:sz w:val="20"/>
                <w:szCs w:val="20"/>
              </w:rPr>
              <w:t>$XX million over n years</w:t>
            </w:r>
          </w:p>
        </w:tc>
      </w:tr>
      <w:tr w:rsidR="00940672" w:rsidRPr="00C62E41" w14:paraId="18B75217" w14:textId="77777777" w:rsidTr="00940672">
        <w:tc>
          <w:tcPr>
            <w:tcW w:w="2943" w:type="dxa"/>
            <w:tcBorders>
              <w:right w:val="nil"/>
            </w:tcBorders>
          </w:tcPr>
          <w:p w14:paraId="7AF83D98" w14:textId="77777777" w:rsidR="00940672" w:rsidRPr="00C62E41" w:rsidRDefault="00940672" w:rsidP="007F3568">
            <w:pPr>
              <w:pStyle w:val="Tabletext"/>
              <w:rPr>
                <w:rFonts w:ascii="Times New Roman" w:hAnsi="Times New Roman" w:cs="Times New Roman"/>
              </w:rPr>
            </w:pPr>
            <w:r w:rsidRPr="00C62E41">
              <w:rPr>
                <w:rFonts w:ascii="Times New Roman" w:hAnsi="Times New Roman" w:cs="Times New Roman"/>
              </w:rPr>
              <w:t>Risk assessment</w:t>
            </w:r>
          </w:p>
        </w:tc>
        <w:tc>
          <w:tcPr>
            <w:tcW w:w="6299" w:type="dxa"/>
            <w:tcBorders>
              <w:top w:val="nil"/>
              <w:left w:val="nil"/>
              <w:bottom w:val="nil"/>
            </w:tcBorders>
          </w:tcPr>
          <w:p w14:paraId="205FDD3E" w14:textId="77777777" w:rsidR="00940672" w:rsidRPr="00C62E41" w:rsidRDefault="00940672" w:rsidP="007F3568">
            <w:pPr>
              <w:rPr>
                <w:rFonts w:ascii="Times New Roman" w:hAnsi="Times New Roman" w:cs="Times New Roman"/>
                <w:sz w:val="20"/>
                <w:szCs w:val="20"/>
              </w:rPr>
            </w:pPr>
            <w:r w:rsidRPr="00C62E41">
              <w:rPr>
                <w:rFonts w:ascii="Times New Roman" w:hAnsi="Times New Roman" w:cs="Times New Roman"/>
                <w:sz w:val="20"/>
                <w:szCs w:val="20"/>
              </w:rPr>
              <w:t>Medium</w:t>
            </w:r>
          </w:p>
        </w:tc>
      </w:tr>
      <w:tr w:rsidR="00940672" w:rsidRPr="00C62E41" w14:paraId="6E57FC9B" w14:textId="77777777" w:rsidTr="00940672">
        <w:tc>
          <w:tcPr>
            <w:tcW w:w="2943" w:type="dxa"/>
            <w:tcBorders>
              <w:right w:val="nil"/>
            </w:tcBorders>
          </w:tcPr>
          <w:p w14:paraId="4BD50988" w14:textId="77777777" w:rsidR="00940672" w:rsidRPr="00C62E41" w:rsidRDefault="00940672" w:rsidP="007F3568">
            <w:pPr>
              <w:pStyle w:val="Tabletext"/>
              <w:rPr>
                <w:rFonts w:ascii="Times New Roman" w:hAnsi="Times New Roman" w:cs="Times New Roman"/>
              </w:rPr>
            </w:pPr>
            <w:r w:rsidRPr="00C62E41">
              <w:rPr>
                <w:rFonts w:ascii="Times New Roman" w:hAnsi="Times New Roman" w:cs="Times New Roman"/>
              </w:rPr>
              <w:t>Authority for the Proposal</w:t>
            </w:r>
          </w:p>
        </w:tc>
        <w:tc>
          <w:tcPr>
            <w:tcW w:w="6299" w:type="dxa"/>
            <w:tcBorders>
              <w:top w:val="nil"/>
              <w:left w:val="nil"/>
              <w:bottom w:val="nil"/>
            </w:tcBorders>
          </w:tcPr>
          <w:p w14:paraId="46DB83B1" w14:textId="77777777" w:rsidR="00940672" w:rsidRPr="00C62E41" w:rsidRDefault="00940672" w:rsidP="007F3568">
            <w:pPr>
              <w:rPr>
                <w:rFonts w:ascii="Times New Roman" w:hAnsi="Times New Roman" w:cs="Times New Roman"/>
                <w:sz w:val="20"/>
                <w:szCs w:val="20"/>
              </w:rPr>
            </w:pPr>
            <w:r w:rsidRPr="00C62E41">
              <w:rPr>
                <w:rFonts w:ascii="Times New Roman" w:hAnsi="Times New Roman" w:cs="Times New Roman"/>
                <w:sz w:val="20"/>
                <w:szCs w:val="20"/>
              </w:rPr>
              <w:t>Minister for Department of Government Services Delivery</w:t>
            </w:r>
          </w:p>
        </w:tc>
      </w:tr>
      <w:tr w:rsidR="00940672" w:rsidRPr="00C62E41" w14:paraId="43386311" w14:textId="77777777" w:rsidTr="00940672">
        <w:tc>
          <w:tcPr>
            <w:tcW w:w="2943" w:type="dxa"/>
            <w:tcBorders>
              <w:right w:val="nil"/>
            </w:tcBorders>
          </w:tcPr>
          <w:p w14:paraId="4082C84F" w14:textId="77777777" w:rsidR="00940672" w:rsidRPr="00C62E41" w:rsidRDefault="00940672" w:rsidP="007F3568">
            <w:pPr>
              <w:pStyle w:val="Tabletext"/>
              <w:rPr>
                <w:rFonts w:ascii="Times New Roman" w:hAnsi="Times New Roman" w:cs="Times New Roman"/>
              </w:rPr>
            </w:pPr>
            <w:r w:rsidRPr="00C62E41">
              <w:rPr>
                <w:rFonts w:ascii="Times New Roman" w:hAnsi="Times New Roman" w:cs="Times New Roman"/>
              </w:rPr>
              <w:t>Purpose</w:t>
            </w:r>
          </w:p>
        </w:tc>
        <w:tc>
          <w:tcPr>
            <w:tcW w:w="6299" w:type="dxa"/>
            <w:tcBorders>
              <w:top w:val="nil"/>
              <w:left w:val="nil"/>
            </w:tcBorders>
          </w:tcPr>
          <w:p w14:paraId="744B5E3B" w14:textId="77777777" w:rsidR="00940672" w:rsidRPr="00C62E41" w:rsidRDefault="00940672" w:rsidP="007F3568">
            <w:pPr>
              <w:rPr>
                <w:rFonts w:ascii="Times New Roman" w:hAnsi="Times New Roman" w:cs="Times New Roman"/>
                <w:sz w:val="20"/>
                <w:szCs w:val="20"/>
              </w:rPr>
            </w:pPr>
            <w:r w:rsidRPr="00C62E41">
              <w:rPr>
                <w:rFonts w:ascii="Times New Roman" w:hAnsi="Times New Roman" w:cs="Times New Roman"/>
                <w:sz w:val="20"/>
                <w:szCs w:val="20"/>
              </w:rPr>
              <w:t xml:space="preserve">This First Pass Business Case supports the Cabinet submission on options to address limitations within the current ICT solution supporting delivery of the Neighbourhood Workers Allowance Scheme (NWAS). </w:t>
            </w:r>
          </w:p>
          <w:p w14:paraId="0A6AEDFB" w14:textId="77777777" w:rsidR="00940672" w:rsidRPr="00C62E41" w:rsidRDefault="00940672" w:rsidP="007F3568">
            <w:pPr>
              <w:rPr>
                <w:rFonts w:ascii="Times New Roman" w:hAnsi="Times New Roman" w:cs="Times New Roman"/>
                <w:sz w:val="20"/>
                <w:szCs w:val="20"/>
              </w:rPr>
            </w:pPr>
            <w:r w:rsidRPr="00C62E41">
              <w:rPr>
                <w:rFonts w:ascii="Times New Roman" w:hAnsi="Times New Roman" w:cs="Times New Roman"/>
                <w:sz w:val="20"/>
                <w:szCs w:val="20"/>
              </w:rPr>
              <w:t>This document details the costs, benefits and risks associated with various solution options, as well as additional information in support of the preferred way forward.</w:t>
            </w:r>
          </w:p>
        </w:tc>
      </w:tr>
    </w:tbl>
    <w:p w14:paraId="653D5572" w14:textId="77777777" w:rsidR="00940672" w:rsidRPr="00C62E41" w:rsidRDefault="00940672">
      <w:pPr>
        <w:rPr>
          <w:rFonts w:ascii="Times New Roman" w:hAnsi="Times New Roman" w:cs="Times New Roman"/>
          <w:lang w:val="en-US"/>
        </w:rPr>
      </w:pPr>
    </w:p>
    <w:p w14:paraId="7D03E12F" w14:textId="3F742B80" w:rsidR="00940672" w:rsidRPr="00C62E41" w:rsidRDefault="00940672">
      <w:pPr>
        <w:rPr>
          <w:rFonts w:ascii="Times New Roman" w:hAnsi="Times New Roman" w:cs="Times New Roman"/>
          <w:lang w:val="en-US"/>
        </w:rPr>
      </w:pPr>
    </w:p>
    <w:p w14:paraId="18E2C20F" w14:textId="208AD619" w:rsidR="00940672" w:rsidRPr="00C62E41" w:rsidRDefault="00940672">
      <w:pPr>
        <w:rPr>
          <w:rFonts w:ascii="Times New Roman" w:hAnsi="Times New Roman" w:cs="Times New Roman"/>
          <w:lang w:val="en-US"/>
        </w:rPr>
      </w:pPr>
    </w:p>
    <w:p w14:paraId="4E3B8833" w14:textId="77777777" w:rsidR="00940672" w:rsidRPr="00C62E41" w:rsidRDefault="00940672">
      <w:pPr>
        <w:rPr>
          <w:rFonts w:ascii="Times New Roman" w:hAnsi="Times New Roman" w:cs="Times New Roman"/>
          <w:lang w:val="en-US"/>
        </w:rPr>
      </w:pPr>
    </w:p>
    <w:p w14:paraId="5CE4E2B2" w14:textId="77777777" w:rsidR="00940672" w:rsidRPr="00C62E41" w:rsidRDefault="00940672">
      <w:pPr>
        <w:rPr>
          <w:rFonts w:ascii="Times New Roman" w:hAnsi="Times New Roman" w:cs="Times New Roman"/>
          <w:lang w:val="en-US"/>
        </w:rPr>
      </w:pPr>
    </w:p>
    <w:p w14:paraId="53D99C28" w14:textId="77777777" w:rsidR="00940672" w:rsidRPr="00C62E41" w:rsidRDefault="00940672">
      <w:pPr>
        <w:rPr>
          <w:rFonts w:ascii="Times New Roman" w:hAnsi="Times New Roman" w:cs="Times New Roman"/>
          <w:lang w:val="en-US"/>
        </w:rPr>
      </w:pPr>
    </w:p>
    <w:p w14:paraId="5E488E09" w14:textId="77777777" w:rsidR="00940672" w:rsidRPr="00C62E41" w:rsidRDefault="00940672">
      <w:pPr>
        <w:rPr>
          <w:rFonts w:ascii="Times New Roman" w:hAnsi="Times New Roman" w:cs="Times New Roman"/>
          <w:lang w:val="en-US"/>
        </w:rPr>
      </w:pPr>
    </w:p>
    <w:p w14:paraId="207DD181" w14:textId="77777777" w:rsidR="00940672" w:rsidRPr="00C62E41" w:rsidRDefault="00940672">
      <w:pPr>
        <w:rPr>
          <w:rFonts w:ascii="Times New Roman" w:hAnsi="Times New Roman" w:cs="Times New Roman"/>
          <w:lang w:val="en-US"/>
        </w:rPr>
      </w:pPr>
    </w:p>
    <w:p w14:paraId="15DAFA5D" w14:textId="77777777" w:rsidR="00940672" w:rsidRPr="00C62E41" w:rsidRDefault="00940672">
      <w:pPr>
        <w:rPr>
          <w:rFonts w:ascii="Times New Roman" w:hAnsi="Times New Roman" w:cs="Times New Roman"/>
          <w:lang w:val="en-US"/>
        </w:rPr>
      </w:pPr>
    </w:p>
    <w:p w14:paraId="0CC3739E" w14:textId="77777777" w:rsidR="00940672" w:rsidRPr="00C62E41" w:rsidRDefault="00940672">
      <w:pPr>
        <w:rPr>
          <w:rFonts w:ascii="Times New Roman" w:hAnsi="Times New Roman" w:cs="Times New Roman"/>
          <w:lang w:val="en-US"/>
        </w:rPr>
      </w:pPr>
    </w:p>
    <w:p w14:paraId="41371FDB" w14:textId="77777777" w:rsidR="00940672" w:rsidRPr="00C62E41" w:rsidRDefault="00940672">
      <w:pPr>
        <w:rPr>
          <w:rFonts w:ascii="Times New Roman" w:hAnsi="Times New Roman" w:cs="Times New Roman"/>
          <w:lang w:val="en-US"/>
        </w:rPr>
      </w:pPr>
    </w:p>
    <w:sdt>
      <w:sdtPr>
        <w:rPr>
          <w:rFonts w:ascii="Times New Roman" w:eastAsiaTheme="minorHAnsi" w:hAnsi="Times New Roman" w:cs="Times New Roman"/>
          <w:b w:val="0"/>
          <w:bCs w:val="0"/>
          <w:color w:val="auto"/>
          <w:sz w:val="22"/>
          <w:szCs w:val="22"/>
          <w:lang w:val="en-PK"/>
        </w:rPr>
        <w:id w:val="87123009"/>
        <w:docPartObj>
          <w:docPartGallery w:val="Table of Contents"/>
          <w:docPartUnique/>
        </w:docPartObj>
      </w:sdtPr>
      <w:sdtEndPr/>
      <w:sdtContent>
        <w:p w14:paraId="7ACDFBE2" w14:textId="77777777" w:rsidR="00C62E41" w:rsidRPr="00C62E41" w:rsidRDefault="00C62E41">
          <w:pPr>
            <w:pStyle w:val="TOCHeading"/>
            <w:rPr>
              <w:rFonts w:ascii="Times New Roman" w:hAnsi="Times New Roman" w:cs="Times New Roman"/>
              <w:color w:val="7F7F7F" w:themeColor="text1" w:themeTint="80"/>
            </w:rPr>
          </w:pPr>
          <w:r w:rsidRPr="00C62E41">
            <w:rPr>
              <w:rFonts w:ascii="Times New Roman" w:hAnsi="Times New Roman" w:cs="Times New Roman"/>
              <w:color w:val="7F7F7F" w:themeColor="text1" w:themeTint="80"/>
            </w:rPr>
            <w:t>Table of Contents</w:t>
          </w:r>
        </w:p>
        <w:p w14:paraId="4B44F973" w14:textId="2FCC44D8" w:rsidR="00C62E41" w:rsidRPr="00C62E41" w:rsidRDefault="00C62E41">
          <w:pPr>
            <w:pStyle w:val="TOC1"/>
            <w:tabs>
              <w:tab w:val="right" w:leader="dot" w:pos="9016"/>
            </w:tabs>
            <w:rPr>
              <w:rFonts w:ascii="Times New Roman" w:hAnsi="Times New Roman" w:cs="Times New Roman"/>
              <w:noProof/>
            </w:rPr>
          </w:pPr>
          <w:r w:rsidRPr="00C62E41">
            <w:rPr>
              <w:rFonts w:ascii="Times New Roman" w:hAnsi="Times New Roman" w:cs="Times New Roman"/>
            </w:rPr>
            <w:fldChar w:fldCharType="begin"/>
          </w:r>
          <w:r w:rsidRPr="00C62E41">
            <w:rPr>
              <w:rFonts w:ascii="Times New Roman" w:hAnsi="Times New Roman" w:cs="Times New Roman"/>
            </w:rPr>
            <w:instrText xml:space="preserve"> TOC \o "1-3" \h \z \u </w:instrText>
          </w:r>
          <w:r w:rsidRPr="00C62E41">
            <w:rPr>
              <w:rFonts w:ascii="Times New Roman" w:hAnsi="Times New Roman" w:cs="Times New Roman"/>
            </w:rPr>
            <w:fldChar w:fldCharType="separate"/>
          </w:r>
          <w:hyperlink w:anchor="_Toc94115666" w:history="1">
            <w:r w:rsidRPr="00C62E41">
              <w:rPr>
                <w:rStyle w:val="Hyperlink"/>
                <w:rFonts w:ascii="Times New Roman" w:hAnsi="Times New Roman" w:cs="Times New Roman"/>
                <w:noProof/>
                <w:lang w:val="en-US"/>
              </w:rPr>
              <w:t>Executive Summary</w:t>
            </w:r>
            <w:r w:rsidRPr="00C62E41">
              <w:rPr>
                <w:rFonts w:ascii="Times New Roman" w:hAnsi="Times New Roman" w:cs="Times New Roman"/>
                <w:noProof/>
                <w:webHidden/>
              </w:rPr>
              <w:tab/>
            </w:r>
            <w:r w:rsidRPr="00C62E41">
              <w:rPr>
                <w:rFonts w:ascii="Times New Roman" w:hAnsi="Times New Roman" w:cs="Times New Roman"/>
                <w:noProof/>
                <w:webHidden/>
              </w:rPr>
              <w:fldChar w:fldCharType="begin"/>
            </w:r>
            <w:r w:rsidRPr="00C62E41">
              <w:rPr>
                <w:rFonts w:ascii="Times New Roman" w:hAnsi="Times New Roman" w:cs="Times New Roman"/>
                <w:noProof/>
                <w:webHidden/>
              </w:rPr>
              <w:instrText xml:space="preserve"> PAGEREF _Toc94115666 \h </w:instrText>
            </w:r>
            <w:r w:rsidRPr="00C62E41">
              <w:rPr>
                <w:rFonts w:ascii="Times New Roman" w:hAnsi="Times New Roman" w:cs="Times New Roman"/>
                <w:noProof/>
                <w:webHidden/>
              </w:rPr>
            </w:r>
            <w:r w:rsidRPr="00C62E41">
              <w:rPr>
                <w:rFonts w:ascii="Times New Roman" w:hAnsi="Times New Roman" w:cs="Times New Roman"/>
                <w:noProof/>
                <w:webHidden/>
              </w:rPr>
              <w:fldChar w:fldCharType="separate"/>
            </w:r>
            <w:r w:rsidR="00E04F32">
              <w:rPr>
                <w:rFonts w:ascii="Times New Roman" w:hAnsi="Times New Roman" w:cs="Times New Roman"/>
                <w:noProof/>
                <w:webHidden/>
              </w:rPr>
              <w:t>3</w:t>
            </w:r>
            <w:r w:rsidRPr="00C62E41">
              <w:rPr>
                <w:rFonts w:ascii="Times New Roman" w:hAnsi="Times New Roman" w:cs="Times New Roman"/>
                <w:noProof/>
                <w:webHidden/>
              </w:rPr>
              <w:fldChar w:fldCharType="end"/>
            </w:r>
          </w:hyperlink>
        </w:p>
        <w:p w14:paraId="30227D6E" w14:textId="1D0EA4BA" w:rsidR="00C62E41" w:rsidRPr="00C62E41" w:rsidRDefault="00CF6EB5">
          <w:pPr>
            <w:pStyle w:val="TOC2"/>
            <w:tabs>
              <w:tab w:val="right" w:leader="dot" w:pos="9016"/>
            </w:tabs>
            <w:rPr>
              <w:rFonts w:ascii="Times New Roman" w:hAnsi="Times New Roman" w:cs="Times New Roman"/>
              <w:noProof/>
            </w:rPr>
          </w:pPr>
          <w:hyperlink w:anchor="_Toc94115667" w:history="1">
            <w:r w:rsidR="00C62E41" w:rsidRPr="00C62E41">
              <w:rPr>
                <w:rStyle w:val="Hyperlink"/>
                <w:rFonts w:ascii="Times New Roman" w:hAnsi="Times New Roman" w:cs="Times New Roman"/>
                <w:noProof/>
                <w:lang w:val="en-US"/>
              </w:rPr>
              <w:t>Option One</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_Toc94115667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3</w:t>
            </w:r>
            <w:r w:rsidR="00C62E41" w:rsidRPr="00C62E41">
              <w:rPr>
                <w:rFonts w:ascii="Times New Roman" w:hAnsi="Times New Roman" w:cs="Times New Roman"/>
                <w:noProof/>
                <w:webHidden/>
              </w:rPr>
              <w:fldChar w:fldCharType="end"/>
            </w:r>
          </w:hyperlink>
        </w:p>
        <w:p w14:paraId="3632B7D5" w14:textId="7F2D0F9B" w:rsidR="00C62E41" w:rsidRPr="00C62E41" w:rsidRDefault="00CF6EB5">
          <w:pPr>
            <w:pStyle w:val="TOC2"/>
            <w:tabs>
              <w:tab w:val="right" w:leader="dot" w:pos="9016"/>
            </w:tabs>
            <w:rPr>
              <w:rFonts w:ascii="Times New Roman" w:hAnsi="Times New Roman" w:cs="Times New Roman"/>
              <w:noProof/>
            </w:rPr>
          </w:pPr>
          <w:hyperlink w:anchor="_Toc94115668" w:history="1">
            <w:r w:rsidR="00C62E41" w:rsidRPr="00C62E41">
              <w:rPr>
                <w:rStyle w:val="Hyperlink"/>
                <w:rFonts w:ascii="Times New Roman" w:hAnsi="Times New Roman" w:cs="Times New Roman"/>
                <w:noProof/>
                <w:lang w:val="en-US"/>
              </w:rPr>
              <w:t>Option Two</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_Toc94115668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3</w:t>
            </w:r>
            <w:r w:rsidR="00C62E41" w:rsidRPr="00C62E41">
              <w:rPr>
                <w:rFonts w:ascii="Times New Roman" w:hAnsi="Times New Roman" w:cs="Times New Roman"/>
                <w:noProof/>
                <w:webHidden/>
              </w:rPr>
              <w:fldChar w:fldCharType="end"/>
            </w:r>
          </w:hyperlink>
        </w:p>
        <w:p w14:paraId="52C33C2C" w14:textId="290878F1" w:rsidR="00C62E41" w:rsidRPr="00C62E41" w:rsidRDefault="00CF6EB5">
          <w:pPr>
            <w:pStyle w:val="TOC2"/>
            <w:tabs>
              <w:tab w:val="right" w:leader="dot" w:pos="9016"/>
            </w:tabs>
            <w:rPr>
              <w:rFonts w:ascii="Times New Roman" w:hAnsi="Times New Roman" w:cs="Times New Roman"/>
              <w:noProof/>
            </w:rPr>
          </w:pPr>
          <w:hyperlink w:anchor="_Toc94115669" w:history="1">
            <w:r w:rsidR="00C62E41" w:rsidRPr="00C62E41">
              <w:rPr>
                <w:rStyle w:val="Hyperlink"/>
                <w:rFonts w:ascii="Times New Roman" w:hAnsi="Times New Roman" w:cs="Times New Roman"/>
                <w:noProof/>
                <w:lang w:val="en-US"/>
              </w:rPr>
              <w:t>Option Three</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_Toc94115669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3</w:t>
            </w:r>
            <w:r w:rsidR="00C62E41" w:rsidRPr="00C62E41">
              <w:rPr>
                <w:rFonts w:ascii="Times New Roman" w:hAnsi="Times New Roman" w:cs="Times New Roman"/>
                <w:noProof/>
                <w:webHidden/>
              </w:rPr>
              <w:fldChar w:fldCharType="end"/>
            </w:r>
          </w:hyperlink>
        </w:p>
        <w:p w14:paraId="26E83D00" w14:textId="3B643F56" w:rsidR="00C62E41" w:rsidRPr="00C62E41" w:rsidRDefault="00CF6EB5">
          <w:pPr>
            <w:pStyle w:val="TOC2"/>
            <w:tabs>
              <w:tab w:val="right" w:leader="dot" w:pos="9016"/>
            </w:tabs>
            <w:rPr>
              <w:rFonts w:ascii="Times New Roman" w:hAnsi="Times New Roman" w:cs="Times New Roman"/>
              <w:noProof/>
            </w:rPr>
          </w:pPr>
          <w:hyperlink w:anchor="_Toc94115670" w:history="1">
            <w:r w:rsidR="00C62E41" w:rsidRPr="00C62E41">
              <w:rPr>
                <w:rStyle w:val="Hyperlink"/>
                <w:rFonts w:ascii="Times New Roman" w:hAnsi="Times New Roman" w:cs="Times New Roman"/>
                <w:noProof/>
                <w:lang w:val="en-US"/>
              </w:rPr>
              <w:t>Option Four</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_Toc94115670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3</w:t>
            </w:r>
            <w:r w:rsidR="00C62E41" w:rsidRPr="00C62E41">
              <w:rPr>
                <w:rFonts w:ascii="Times New Roman" w:hAnsi="Times New Roman" w:cs="Times New Roman"/>
                <w:noProof/>
                <w:webHidden/>
              </w:rPr>
              <w:fldChar w:fldCharType="end"/>
            </w:r>
          </w:hyperlink>
        </w:p>
        <w:p w14:paraId="3678FABF" w14:textId="695726D1" w:rsidR="00C62E41" w:rsidRPr="00C62E41" w:rsidRDefault="00CF6EB5">
          <w:pPr>
            <w:pStyle w:val="TOC1"/>
            <w:tabs>
              <w:tab w:val="right" w:leader="dot" w:pos="9016"/>
            </w:tabs>
            <w:rPr>
              <w:rFonts w:ascii="Times New Roman" w:hAnsi="Times New Roman" w:cs="Times New Roman"/>
              <w:noProof/>
            </w:rPr>
          </w:pPr>
          <w:hyperlink w:anchor="_Toc94115671" w:history="1">
            <w:r w:rsidR="00C62E41" w:rsidRPr="00C62E41">
              <w:rPr>
                <w:rStyle w:val="Hyperlink"/>
                <w:rFonts w:ascii="Times New Roman" w:hAnsi="Times New Roman" w:cs="Times New Roman"/>
                <w:noProof/>
                <w:lang w:val="en-US"/>
              </w:rPr>
              <w:t>Financial Summary</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_Toc94115671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4</w:t>
            </w:r>
            <w:r w:rsidR="00C62E41" w:rsidRPr="00C62E41">
              <w:rPr>
                <w:rFonts w:ascii="Times New Roman" w:hAnsi="Times New Roman" w:cs="Times New Roman"/>
                <w:noProof/>
                <w:webHidden/>
              </w:rPr>
              <w:fldChar w:fldCharType="end"/>
            </w:r>
          </w:hyperlink>
        </w:p>
        <w:p w14:paraId="5A3851BE" w14:textId="74202BAD" w:rsidR="00C62E41" w:rsidRPr="00C62E41" w:rsidRDefault="00CF6EB5">
          <w:pPr>
            <w:pStyle w:val="TOC1"/>
            <w:tabs>
              <w:tab w:val="right" w:leader="dot" w:pos="9016"/>
            </w:tabs>
            <w:rPr>
              <w:rFonts w:ascii="Times New Roman" w:hAnsi="Times New Roman" w:cs="Times New Roman"/>
              <w:noProof/>
            </w:rPr>
          </w:pPr>
          <w:hyperlink w:anchor="_Toc94115672" w:history="1">
            <w:r w:rsidR="00C62E41" w:rsidRPr="00C62E41">
              <w:rPr>
                <w:rStyle w:val="Hyperlink"/>
                <w:rFonts w:ascii="Times New Roman" w:hAnsi="Times New Roman" w:cs="Times New Roman"/>
                <w:noProof/>
                <w:lang w:val="en-US"/>
              </w:rPr>
              <w:t>Current Situation</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_Toc94115672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4</w:t>
            </w:r>
            <w:r w:rsidR="00C62E41" w:rsidRPr="00C62E41">
              <w:rPr>
                <w:rFonts w:ascii="Times New Roman" w:hAnsi="Times New Roman" w:cs="Times New Roman"/>
                <w:noProof/>
                <w:webHidden/>
              </w:rPr>
              <w:fldChar w:fldCharType="end"/>
            </w:r>
          </w:hyperlink>
        </w:p>
        <w:p w14:paraId="3DA4D67E" w14:textId="3F5C37C0" w:rsidR="00C62E41" w:rsidRPr="00C62E41" w:rsidRDefault="00CF6EB5">
          <w:pPr>
            <w:pStyle w:val="TOC2"/>
            <w:tabs>
              <w:tab w:val="right" w:leader="dot" w:pos="9016"/>
            </w:tabs>
            <w:rPr>
              <w:rFonts w:ascii="Times New Roman" w:hAnsi="Times New Roman" w:cs="Times New Roman"/>
              <w:noProof/>
            </w:rPr>
          </w:pPr>
          <w:hyperlink w:anchor="_Toc94115673" w:history="1">
            <w:r w:rsidR="00C62E41" w:rsidRPr="00C62E41">
              <w:rPr>
                <w:rStyle w:val="Hyperlink"/>
                <w:rFonts w:ascii="Times New Roman" w:hAnsi="Times New Roman" w:cs="Times New Roman"/>
                <w:noProof/>
                <w:lang w:val="en-US"/>
              </w:rPr>
              <w:t>Policy</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_Toc94115673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4</w:t>
            </w:r>
            <w:r w:rsidR="00C62E41" w:rsidRPr="00C62E41">
              <w:rPr>
                <w:rFonts w:ascii="Times New Roman" w:hAnsi="Times New Roman" w:cs="Times New Roman"/>
                <w:noProof/>
                <w:webHidden/>
              </w:rPr>
              <w:fldChar w:fldCharType="end"/>
            </w:r>
          </w:hyperlink>
        </w:p>
        <w:p w14:paraId="77C56BE6" w14:textId="01072540" w:rsidR="00C62E41" w:rsidRPr="00C62E41" w:rsidRDefault="00CF6EB5">
          <w:pPr>
            <w:pStyle w:val="TOC2"/>
            <w:tabs>
              <w:tab w:val="right" w:leader="dot" w:pos="9016"/>
            </w:tabs>
            <w:rPr>
              <w:rFonts w:ascii="Times New Roman" w:hAnsi="Times New Roman" w:cs="Times New Roman"/>
              <w:noProof/>
            </w:rPr>
          </w:pPr>
          <w:hyperlink w:anchor="_Toc94115674" w:history="1">
            <w:r w:rsidR="00C62E41" w:rsidRPr="00C62E41">
              <w:rPr>
                <w:rStyle w:val="Hyperlink"/>
                <w:rFonts w:ascii="Times New Roman" w:hAnsi="Times New Roman" w:cs="Times New Roman"/>
                <w:noProof/>
                <w:lang w:val="en-US"/>
              </w:rPr>
              <w:t>Current Technical Environment</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_Toc94115674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4</w:t>
            </w:r>
            <w:r w:rsidR="00C62E41" w:rsidRPr="00C62E41">
              <w:rPr>
                <w:rFonts w:ascii="Times New Roman" w:hAnsi="Times New Roman" w:cs="Times New Roman"/>
                <w:noProof/>
                <w:webHidden/>
              </w:rPr>
              <w:fldChar w:fldCharType="end"/>
            </w:r>
          </w:hyperlink>
        </w:p>
        <w:p w14:paraId="6BC9455F" w14:textId="721EF53F" w:rsidR="00C62E41" w:rsidRPr="00C62E41" w:rsidRDefault="00CF6EB5">
          <w:pPr>
            <w:pStyle w:val="TOC2"/>
            <w:tabs>
              <w:tab w:val="right" w:leader="dot" w:pos="9016"/>
            </w:tabs>
            <w:rPr>
              <w:rFonts w:ascii="Times New Roman" w:hAnsi="Times New Roman" w:cs="Times New Roman"/>
              <w:noProof/>
            </w:rPr>
          </w:pPr>
          <w:hyperlink w:anchor="_Toc94115675" w:history="1">
            <w:r w:rsidR="00C62E41" w:rsidRPr="00C62E41">
              <w:rPr>
                <w:rStyle w:val="Hyperlink"/>
                <w:rFonts w:ascii="Times New Roman" w:hAnsi="Times New Roman" w:cs="Times New Roman"/>
                <w:noProof/>
                <w:lang w:val="en-US"/>
              </w:rPr>
              <w:t>Business Problem</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_Toc94115675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5</w:t>
            </w:r>
            <w:r w:rsidR="00C62E41" w:rsidRPr="00C62E41">
              <w:rPr>
                <w:rFonts w:ascii="Times New Roman" w:hAnsi="Times New Roman" w:cs="Times New Roman"/>
                <w:noProof/>
                <w:webHidden/>
              </w:rPr>
              <w:fldChar w:fldCharType="end"/>
            </w:r>
          </w:hyperlink>
        </w:p>
        <w:p w14:paraId="2377403B" w14:textId="081413A8" w:rsidR="00C62E41" w:rsidRPr="00C62E41" w:rsidRDefault="00CF6EB5">
          <w:pPr>
            <w:pStyle w:val="TOC2"/>
            <w:tabs>
              <w:tab w:val="right" w:leader="dot" w:pos="9016"/>
            </w:tabs>
            <w:rPr>
              <w:rFonts w:ascii="Times New Roman" w:hAnsi="Times New Roman" w:cs="Times New Roman"/>
              <w:noProof/>
            </w:rPr>
          </w:pPr>
          <w:hyperlink w:anchor="_Toc94115676" w:history="1">
            <w:r w:rsidR="00C62E41" w:rsidRPr="00C62E41">
              <w:rPr>
                <w:rStyle w:val="Hyperlink"/>
                <w:rFonts w:ascii="Times New Roman" w:hAnsi="Times New Roman" w:cs="Times New Roman"/>
                <w:noProof/>
                <w:lang w:val="en-US"/>
              </w:rPr>
              <w:t>Stakeholder Impact</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_Toc94115676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5</w:t>
            </w:r>
            <w:r w:rsidR="00C62E41" w:rsidRPr="00C62E41">
              <w:rPr>
                <w:rFonts w:ascii="Times New Roman" w:hAnsi="Times New Roman" w:cs="Times New Roman"/>
                <w:noProof/>
                <w:webHidden/>
              </w:rPr>
              <w:fldChar w:fldCharType="end"/>
            </w:r>
          </w:hyperlink>
        </w:p>
        <w:p w14:paraId="30E7CE82" w14:textId="7067DB51" w:rsidR="00C62E41" w:rsidRPr="00C62E41" w:rsidRDefault="00CF6EB5">
          <w:pPr>
            <w:pStyle w:val="TOC2"/>
            <w:tabs>
              <w:tab w:val="right" w:leader="dot" w:pos="9016"/>
            </w:tabs>
            <w:rPr>
              <w:rFonts w:ascii="Times New Roman" w:hAnsi="Times New Roman" w:cs="Times New Roman"/>
              <w:noProof/>
            </w:rPr>
          </w:pPr>
          <w:hyperlink w:anchor="_Toc94115677" w:history="1">
            <w:r w:rsidR="00C62E41" w:rsidRPr="00C62E41">
              <w:rPr>
                <w:rStyle w:val="Hyperlink"/>
                <w:rFonts w:ascii="Times New Roman" w:hAnsi="Times New Roman" w:cs="Times New Roman"/>
                <w:noProof/>
                <w:lang w:val="en-US"/>
              </w:rPr>
              <w:t>Current Risks</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_Toc94115677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5</w:t>
            </w:r>
            <w:r w:rsidR="00C62E41" w:rsidRPr="00C62E41">
              <w:rPr>
                <w:rFonts w:ascii="Times New Roman" w:hAnsi="Times New Roman" w:cs="Times New Roman"/>
                <w:noProof/>
                <w:webHidden/>
              </w:rPr>
              <w:fldChar w:fldCharType="end"/>
            </w:r>
          </w:hyperlink>
        </w:p>
        <w:p w14:paraId="47EA181C" w14:textId="7D5FEE19" w:rsidR="00C62E41" w:rsidRPr="00C62E41" w:rsidRDefault="00CF6EB5">
          <w:pPr>
            <w:pStyle w:val="TOC2"/>
            <w:tabs>
              <w:tab w:val="right" w:leader="dot" w:pos="9016"/>
            </w:tabs>
            <w:rPr>
              <w:rFonts w:ascii="Times New Roman" w:hAnsi="Times New Roman" w:cs="Times New Roman"/>
              <w:noProof/>
            </w:rPr>
          </w:pPr>
          <w:hyperlink w:anchor="_Toc94115678" w:history="1">
            <w:r w:rsidR="00C62E41" w:rsidRPr="00C62E41">
              <w:rPr>
                <w:rStyle w:val="Hyperlink"/>
                <w:rFonts w:ascii="Times New Roman" w:hAnsi="Times New Roman" w:cs="Times New Roman"/>
                <w:noProof/>
                <w:lang w:val="en-US"/>
              </w:rPr>
              <w:t>Proposed Response</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_Toc94115678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5</w:t>
            </w:r>
            <w:r w:rsidR="00C62E41" w:rsidRPr="00C62E41">
              <w:rPr>
                <w:rFonts w:ascii="Times New Roman" w:hAnsi="Times New Roman" w:cs="Times New Roman"/>
                <w:noProof/>
                <w:webHidden/>
              </w:rPr>
              <w:fldChar w:fldCharType="end"/>
            </w:r>
          </w:hyperlink>
        </w:p>
        <w:p w14:paraId="7AABBD90" w14:textId="3FE2B69C" w:rsidR="00C62E41" w:rsidRPr="00C62E41" w:rsidRDefault="00CF6EB5">
          <w:pPr>
            <w:pStyle w:val="TOC1"/>
            <w:tabs>
              <w:tab w:val="right" w:leader="dot" w:pos="9016"/>
            </w:tabs>
            <w:rPr>
              <w:rFonts w:ascii="Times New Roman" w:hAnsi="Times New Roman" w:cs="Times New Roman"/>
              <w:noProof/>
            </w:rPr>
          </w:pPr>
          <w:hyperlink w:anchor="_Toc94115679" w:history="1">
            <w:r w:rsidR="00C62E41" w:rsidRPr="00C62E41">
              <w:rPr>
                <w:rStyle w:val="Hyperlink"/>
                <w:rFonts w:ascii="Times New Roman" w:hAnsi="Times New Roman" w:cs="Times New Roman"/>
                <w:noProof/>
                <w:lang w:val="en-US"/>
              </w:rPr>
              <w:t>Strategic Alignment</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_Toc94115679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6</w:t>
            </w:r>
            <w:r w:rsidR="00C62E41" w:rsidRPr="00C62E41">
              <w:rPr>
                <w:rFonts w:ascii="Times New Roman" w:hAnsi="Times New Roman" w:cs="Times New Roman"/>
                <w:noProof/>
                <w:webHidden/>
              </w:rPr>
              <w:fldChar w:fldCharType="end"/>
            </w:r>
          </w:hyperlink>
        </w:p>
        <w:p w14:paraId="299443E3" w14:textId="2D527399" w:rsidR="00C62E41" w:rsidRPr="00C62E41" w:rsidRDefault="00CF6EB5">
          <w:pPr>
            <w:pStyle w:val="TOC2"/>
            <w:tabs>
              <w:tab w:val="right" w:leader="dot" w:pos="9016"/>
            </w:tabs>
            <w:rPr>
              <w:rFonts w:ascii="Times New Roman" w:hAnsi="Times New Roman" w:cs="Times New Roman"/>
              <w:noProof/>
            </w:rPr>
          </w:pPr>
          <w:hyperlink w:anchor="_Toc94115680" w:history="1">
            <w:r w:rsidR="00C62E41" w:rsidRPr="00C62E41">
              <w:rPr>
                <w:rStyle w:val="Hyperlink"/>
                <w:rFonts w:ascii="Times New Roman" w:hAnsi="Times New Roman" w:cs="Times New Roman"/>
                <w:noProof/>
                <w:lang w:val="en-US"/>
              </w:rPr>
              <w:t>Source</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_Toc94115680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6</w:t>
            </w:r>
            <w:r w:rsidR="00C62E41" w:rsidRPr="00C62E41">
              <w:rPr>
                <w:rFonts w:ascii="Times New Roman" w:hAnsi="Times New Roman" w:cs="Times New Roman"/>
                <w:noProof/>
                <w:webHidden/>
              </w:rPr>
              <w:fldChar w:fldCharType="end"/>
            </w:r>
          </w:hyperlink>
        </w:p>
        <w:p w14:paraId="37FD17A2" w14:textId="04728324" w:rsidR="00C62E41" w:rsidRPr="00C62E41" w:rsidRDefault="00CF6EB5">
          <w:pPr>
            <w:pStyle w:val="TOC2"/>
            <w:tabs>
              <w:tab w:val="right" w:leader="dot" w:pos="9016"/>
            </w:tabs>
            <w:rPr>
              <w:rFonts w:ascii="Times New Roman" w:hAnsi="Times New Roman" w:cs="Times New Roman"/>
              <w:noProof/>
            </w:rPr>
          </w:pPr>
          <w:hyperlink w:anchor="_Toc94115681" w:history="1">
            <w:r w:rsidR="00C62E41" w:rsidRPr="00C62E41">
              <w:rPr>
                <w:rStyle w:val="Hyperlink"/>
                <w:rFonts w:ascii="Times New Roman" w:hAnsi="Times New Roman" w:cs="Times New Roman"/>
                <w:noProof/>
                <w:lang w:val="en-US"/>
              </w:rPr>
              <w:t>Technical Environment</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_Toc94115681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6</w:t>
            </w:r>
            <w:r w:rsidR="00C62E41" w:rsidRPr="00C62E41">
              <w:rPr>
                <w:rFonts w:ascii="Times New Roman" w:hAnsi="Times New Roman" w:cs="Times New Roman"/>
                <w:noProof/>
                <w:webHidden/>
              </w:rPr>
              <w:fldChar w:fldCharType="end"/>
            </w:r>
          </w:hyperlink>
        </w:p>
        <w:p w14:paraId="0380763A" w14:textId="64523E5D" w:rsidR="00C62E41" w:rsidRPr="00C62E41" w:rsidRDefault="00CF6EB5">
          <w:pPr>
            <w:pStyle w:val="TOC2"/>
            <w:tabs>
              <w:tab w:val="right" w:leader="dot" w:pos="9016"/>
            </w:tabs>
            <w:rPr>
              <w:rFonts w:ascii="Times New Roman" w:hAnsi="Times New Roman" w:cs="Times New Roman"/>
              <w:noProof/>
            </w:rPr>
          </w:pPr>
          <w:hyperlink w:anchor="_Toc94115682" w:history="1">
            <w:r w:rsidR="00C62E41" w:rsidRPr="00C62E41">
              <w:rPr>
                <w:rStyle w:val="Hyperlink"/>
                <w:rFonts w:ascii="Times New Roman" w:hAnsi="Times New Roman" w:cs="Times New Roman"/>
                <w:noProof/>
                <w:lang w:val="en-US"/>
              </w:rPr>
              <w:t>Business Environment</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_Toc94115682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6</w:t>
            </w:r>
            <w:r w:rsidR="00C62E41" w:rsidRPr="00C62E41">
              <w:rPr>
                <w:rFonts w:ascii="Times New Roman" w:hAnsi="Times New Roman" w:cs="Times New Roman"/>
                <w:noProof/>
                <w:webHidden/>
              </w:rPr>
              <w:fldChar w:fldCharType="end"/>
            </w:r>
          </w:hyperlink>
        </w:p>
        <w:p w14:paraId="72443069" w14:textId="2C36BCFD" w:rsidR="00C62E41" w:rsidRPr="00C62E41" w:rsidRDefault="00CF6EB5">
          <w:pPr>
            <w:pStyle w:val="TOC2"/>
            <w:tabs>
              <w:tab w:val="right" w:leader="dot" w:pos="9016"/>
            </w:tabs>
            <w:rPr>
              <w:rFonts w:ascii="Times New Roman" w:hAnsi="Times New Roman" w:cs="Times New Roman"/>
              <w:noProof/>
            </w:rPr>
          </w:pPr>
          <w:hyperlink w:anchor="_Toc94115683" w:history="1">
            <w:r w:rsidR="00C62E41" w:rsidRPr="00C62E41">
              <w:rPr>
                <w:rStyle w:val="Hyperlink"/>
                <w:rFonts w:ascii="Times New Roman" w:hAnsi="Times New Roman" w:cs="Times New Roman"/>
                <w:noProof/>
                <w:lang w:val="en-US"/>
              </w:rPr>
              <w:t>Benefits</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_Toc94115683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7</w:t>
            </w:r>
            <w:r w:rsidR="00C62E41" w:rsidRPr="00C62E41">
              <w:rPr>
                <w:rFonts w:ascii="Times New Roman" w:hAnsi="Times New Roman" w:cs="Times New Roman"/>
                <w:noProof/>
                <w:webHidden/>
              </w:rPr>
              <w:fldChar w:fldCharType="end"/>
            </w:r>
          </w:hyperlink>
        </w:p>
        <w:p w14:paraId="3D0225D4" w14:textId="665B2C90" w:rsidR="00C62E41" w:rsidRPr="00C62E41" w:rsidRDefault="00CF6EB5">
          <w:pPr>
            <w:pStyle w:val="TOC1"/>
            <w:tabs>
              <w:tab w:val="right" w:leader="dot" w:pos="9016"/>
            </w:tabs>
            <w:rPr>
              <w:rFonts w:ascii="Times New Roman" w:hAnsi="Times New Roman" w:cs="Times New Roman"/>
              <w:noProof/>
            </w:rPr>
          </w:pPr>
          <w:hyperlink w:anchor="_Toc94115684" w:history="1">
            <w:r w:rsidR="00C62E41" w:rsidRPr="00C62E41">
              <w:rPr>
                <w:rStyle w:val="Hyperlink"/>
                <w:rFonts w:ascii="Times New Roman" w:hAnsi="Times New Roman" w:cs="Times New Roman"/>
                <w:noProof/>
                <w:lang w:val="en-US"/>
              </w:rPr>
              <w:t>Proposal Summary:</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_Toc94115684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7</w:t>
            </w:r>
            <w:r w:rsidR="00C62E41" w:rsidRPr="00C62E41">
              <w:rPr>
                <w:rFonts w:ascii="Times New Roman" w:hAnsi="Times New Roman" w:cs="Times New Roman"/>
                <w:noProof/>
                <w:webHidden/>
              </w:rPr>
              <w:fldChar w:fldCharType="end"/>
            </w:r>
          </w:hyperlink>
        </w:p>
        <w:p w14:paraId="16720F42" w14:textId="15F9D4D3" w:rsidR="00C62E41" w:rsidRPr="00C62E41" w:rsidRDefault="00CF6EB5">
          <w:pPr>
            <w:pStyle w:val="TOC1"/>
            <w:tabs>
              <w:tab w:val="right" w:leader="dot" w:pos="9016"/>
            </w:tabs>
            <w:rPr>
              <w:rFonts w:ascii="Times New Roman" w:hAnsi="Times New Roman" w:cs="Times New Roman"/>
              <w:noProof/>
            </w:rPr>
          </w:pPr>
          <w:hyperlink w:anchor="_Toc94115685" w:history="1">
            <w:r w:rsidR="00C62E41" w:rsidRPr="00C62E41">
              <w:rPr>
                <w:rStyle w:val="Hyperlink"/>
                <w:rFonts w:ascii="Times New Roman" w:hAnsi="Times New Roman" w:cs="Times New Roman"/>
                <w:noProof/>
                <w:lang w:val="en-US"/>
              </w:rPr>
              <w:t>Identified Options</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_Toc94115685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8</w:t>
            </w:r>
            <w:r w:rsidR="00C62E41" w:rsidRPr="00C62E41">
              <w:rPr>
                <w:rFonts w:ascii="Times New Roman" w:hAnsi="Times New Roman" w:cs="Times New Roman"/>
                <w:noProof/>
                <w:webHidden/>
              </w:rPr>
              <w:fldChar w:fldCharType="end"/>
            </w:r>
          </w:hyperlink>
        </w:p>
        <w:p w14:paraId="30C01744" w14:textId="6C3F8A74" w:rsidR="00C62E41" w:rsidRPr="00C62E41" w:rsidRDefault="00CF6EB5">
          <w:pPr>
            <w:pStyle w:val="TOC2"/>
            <w:tabs>
              <w:tab w:val="right" w:leader="dot" w:pos="9016"/>
            </w:tabs>
            <w:rPr>
              <w:rFonts w:ascii="Times New Roman" w:hAnsi="Times New Roman" w:cs="Times New Roman"/>
              <w:noProof/>
            </w:rPr>
          </w:pPr>
          <w:hyperlink w:anchor="_Toc94115686" w:history="1">
            <w:r w:rsidR="00C62E41" w:rsidRPr="00C62E41">
              <w:rPr>
                <w:rStyle w:val="Hyperlink"/>
                <w:rFonts w:ascii="Times New Roman" w:eastAsia="Calibri" w:hAnsi="Times New Roman" w:cs="Times New Roman"/>
                <w:noProof/>
                <w:lang w:val="en-US"/>
              </w:rPr>
              <w:t>Option 1</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_Toc94115686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8</w:t>
            </w:r>
            <w:r w:rsidR="00C62E41" w:rsidRPr="00C62E41">
              <w:rPr>
                <w:rFonts w:ascii="Times New Roman" w:hAnsi="Times New Roman" w:cs="Times New Roman"/>
                <w:noProof/>
                <w:webHidden/>
              </w:rPr>
              <w:fldChar w:fldCharType="end"/>
            </w:r>
          </w:hyperlink>
        </w:p>
        <w:p w14:paraId="54495FB2" w14:textId="50646488" w:rsidR="00C62E41" w:rsidRPr="00C62E41" w:rsidRDefault="00CF6EB5">
          <w:pPr>
            <w:pStyle w:val="TOC2"/>
            <w:tabs>
              <w:tab w:val="right" w:leader="dot" w:pos="9016"/>
            </w:tabs>
            <w:rPr>
              <w:rFonts w:ascii="Times New Roman" w:hAnsi="Times New Roman" w:cs="Times New Roman"/>
              <w:noProof/>
            </w:rPr>
          </w:pPr>
          <w:hyperlink w:anchor="_Toc94115687" w:history="1">
            <w:r w:rsidR="00C62E41" w:rsidRPr="00C62E41">
              <w:rPr>
                <w:rStyle w:val="Hyperlink"/>
                <w:rFonts w:ascii="Times New Roman" w:hAnsi="Times New Roman" w:cs="Times New Roman"/>
                <w:noProof/>
                <w:lang w:val="en-US"/>
              </w:rPr>
              <w:t>Option 2</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_Toc94115687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8</w:t>
            </w:r>
            <w:r w:rsidR="00C62E41" w:rsidRPr="00C62E41">
              <w:rPr>
                <w:rFonts w:ascii="Times New Roman" w:hAnsi="Times New Roman" w:cs="Times New Roman"/>
                <w:noProof/>
                <w:webHidden/>
              </w:rPr>
              <w:fldChar w:fldCharType="end"/>
            </w:r>
          </w:hyperlink>
        </w:p>
        <w:p w14:paraId="1DE92142" w14:textId="3DE491CF" w:rsidR="00C62E41" w:rsidRPr="00C62E41" w:rsidRDefault="00CF6EB5">
          <w:pPr>
            <w:pStyle w:val="TOC2"/>
            <w:tabs>
              <w:tab w:val="right" w:leader="dot" w:pos="9016"/>
            </w:tabs>
            <w:rPr>
              <w:rFonts w:ascii="Times New Roman" w:hAnsi="Times New Roman" w:cs="Times New Roman"/>
              <w:noProof/>
            </w:rPr>
          </w:pPr>
          <w:hyperlink w:anchor="_Toc94115688" w:history="1">
            <w:r w:rsidR="00C62E41" w:rsidRPr="00C62E41">
              <w:rPr>
                <w:rStyle w:val="Hyperlink"/>
                <w:rFonts w:ascii="Times New Roman" w:hAnsi="Times New Roman" w:cs="Times New Roman"/>
                <w:noProof/>
                <w:lang w:val="en-US"/>
              </w:rPr>
              <w:t>Option 3</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_Toc94115688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8</w:t>
            </w:r>
            <w:r w:rsidR="00C62E41" w:rsidRPr="00C62E41">
              <w:rPr>
                <w:rFonts w:ascii="Times New Roman" w:hAnsi="Times New Roman" w:cs="Times New Roman"/>
                <w:noProof/>
                <w:webHidden/>
              </w:rPr>
              <w:fldChar w:fldCharType="end"/>
            </w:r>
          </w:hyperlink>
        </w:p>
        <w:p w14:paraId="13ADA28B" w14:textId="02E055B7" w:rsidR="00C62E41" w:rsidRPr="00C62E41" w:rsidRDefault="00CF6EB5">
          <w:pPr>
            <w:pStyle w:val="TOC2"/>
            <w:tabs>
              <w:tab w:val="right" w:leader="dot" w:pos="9016"/>
            </w:tabs>
            <w:rPr>
              <w:rFonts w:ascii="Times New Roman" w:hAnsi="Times New Roman" w:cs="Times New Roman"/>
              <w:noProof/>
            </w:rPr>
          </w:pPr>
          <w:hyperlink w:anchor="_Toc94115689" w:history="1">
            <w:r w:rsidR="00C62E41" w:rsidRPr="00C62E41">
              <w:rPr>
                <w:rStyle w:val="Hyperlink"/>
                <w:rFonts w:ascii="Times New Roman" w:hAnsi="Times New Roman" w:cs="Times New Roman"/>
                <w:noProof/>
                <w:lang w:val="en-US"/>
              </w:rPr>
              <w:t>Option 4</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_Toc94115689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9</w:t>
            </w:r>
            <w:r w:rsidR="00C62E41" w:rsidRPr="00C62E41">
              <w:rPr>
                <w:rFonts w:ascii="Times New Roman" w:hAnsi="Times New Roman" w:cs="Times New Roman"/>
                <w:noProof/>
                <w:webHidden/>
              </w:rPr>
              <w:fldChar w:fldCharType="end"/>
            </w:r>
          </w:hyperlink>
        </w:p>
        <w:p w14:paraId="07415F81" w14:textId="39176A9E" w:rsidR="00C62E41" w:rsidRPr="00C62E41" w:rsidRDefault="00CF6EB5">
          <w:pPr>
            <w:pStyle w:val="TOC1"/>
            <w:tabs>
              <w:tab w:val="right" w:leader="dot" w:pos="9016"/>
            </w:tabs>
            <w:rPr>
              <w:rFonts w:ascii="Times New Roman" w:hAnsi="Times New Roman" w:cs="Times New Roman"/>
              <w:noProof/>
            </w:rPr>
          </w:pPr>
          <w:hyperlink w:anchor="_Toc94115690" w:history="1">
            <w:r w:rsidR="00C62E41" w:rsidRPr="00C62E41">
              <w:rPr>
                <w:rStyle w:val="Hyperlink"/>
                <w:rFonts w:ascii="Times New Roman" w:hAnsi="Times New Roman" w:cs="Times New Roman"/>
                <w:noProof/>
                <w:lang w:val="en-US"/>
              </w:rPr>
              <w:t>Option Analysis</w:t>
            </w:r>
            <w:r w:rsidR="00C62E41" w:rsidRPr="00C62E41">
              <w:rPr>
                <w:rFonts w:ascii="Times New Roman" w:hAnsi="Times New Roman" w:cs="Times New Roman"/>
                <w:noProof/>
                <w:webHidden/>
              </w:rPr>
              <w:tab/>
            </w:r>
            <w:r w:rsidR="00C62E41" w:rsidRPr="00C62E41">
              <w:rPr>
                <w:rFonts w:ascii="Times New Roman" w:hAnsi="Times New Roman" w:cs="Times New Roman"/>
                <w:noProof/>
                <w:webHidden/>
              </w:rPr>
              <w:fldChar w:fldCharType="begin"/>
            </w:r>
            <w:r w:rsidR="00C62E41" w:rsidRPr="00C62E41">
              <w:rPr>
                <w:rFonts w:ascii="Times New Roman" w:hAnsi="Times New Roman" w:cs="Times New Roman"/>
                <w:noProof/>
                <w:webHidden/>
              </w:rPr>
              <w:instrText xml:space="preserve"> PAGEREF _Toc94115690 \h </w:instrText>
            </w:r>
            <w:r w:rsidR="00C62E41" w:rsidRPr="00C62E41">
              <w:rPr>
                <w:rFonts w:ascii="Times New Roman" w:hAnsi="Times New Roman" w:cs="Times New Roman"/>
                <w:noProof/>
                <w:webHidden/>
              </w:rPr>
            </w:r>
            <w:r w:rsidR="00C62E41" w:rsidRPr="00C62E41">
              <w:rPr>
                <w:rFonts w:ascii="Times New Roman" w:hAnsi="Times New Roman" w:cs="Times New Roman"/>
                <w:noProof/>
                <w:webHidden/>
              </w:rPr>
              <w:fldChar w:fldCharType="separate"/>
            </w:r>
            <w:r w:rsidR="00E04F32">
              <w:rPr>
                <w:rFonts w:ascii="Times New Roman" w:hAnsi="Times New Roman" w:cs="Times New Roman"/>
                <w:noProof/>
                <w:webHidden/>
              </w:rPr>
              <w:t>9</w:t>
            </w:r>
            <w:r w:rsidR="00C62E41" w:rsidRPr="00C62E41">
              <w:rPr>
                <w:rFonts w:ascii="Times New Roman" w:hAnsi="Times New Roman" w:cs="Times New Roman"/>
                <w:noProof/>
                <w:webHidden/>
              </w:rPr>
              <w:fldChar w:fldCharType="end"/>
            </w:r>
          </w:hyperlink>
        </w:p>
        <w:p w14:paraId="71F98365" w14:textId="77777777" w:rsidR="00C62E41" w:rsidRPr="00C62E41" w:rsidRDefault="00C62E41">
          <w:pPr>
            <w:rPr>
              <w:rFonts w:ascii="Times New Roman" w:hAnsi="Times New Roman" w:cs="Times New Roman"/>
            </w:rPr>
          </w:pPr>
          <w:r w:rsidRPr="00C62E41">
            <w:rPr>
              <w:rFonts w:ascii="Times New Roman" w:hAnsi="Times New Roman" w:cs="Times New Roman"/>
            </w:rPr>
            <w:fldChar w:fldCharType="end"/>
          </w:r>
        </w:p>
      </w:sdtContent>
    </w:sdt>
    <w:p w14:paraId="0C32A7FD" w14:textId="77777777" w:rsidR="00940672" w:rsidRPr="00C62E41" w:rsidRDefault="00940672">
      <w:pPr>
        <w:rPr>
          <w:rFonts w:ascii="Times New Roman" w:hAnsi="Times New Roman" w:cs="Times New Roman"/>
          <w:lang w:val="en-US"/>
        </w:rPr>
      </w:pPr>
    </w:p>
    <w:p w14:paraId="0E6356C7" w14:textId="77777777" w:rsidR="00C62E41" w:rsidRPr="00C62E41" w:rsidRDefault="00C62E41">
      <w:pPr>
        <w:rPr>
          <w:rFonts w:ascii="Times New Roman" w:hAnsi="Times New Roman" w:cs="Times New Roman"/>
          <w:lang w:val="en-US"/>
        </w:rPr>
      </w:pPr>
    </w:p>
    <w:p w14:paraId="1404B6CF" w14:textId="77777777" w:rsidR="00C62E41" w:rsidRPr="00C62E41" w:rsidRDefault="00C62E41">
      <w:pPr>
        <w:rPr>
          <w:rFonts w:ascii="Times New Roman" w:hAnsi="Times New Roman" w:cs="Times New Roman"/>
          <w:lang w:val="en-US"/>
        </w:rPr>
      </w:pPr>
    </w:p>
    <w:p w14:paraId="13E5E49D" w14:textId="77777777" w:rsidR="00C62E41" w:rsidRDefault="00C62E41">
      <w:pPr>
        <w:rPr>
          <w:rFonts w:ascii="Times New Roman" w:hAnsi="Times New Roman" w:cs="Times New Roman"/>
          <w:lang w:val="en-US"/>
        </w:rPr>
      </w:pPr>
    </w:p>
    <w:p w14:paraId="75802476" w14:textId="77777777" w:rsidR="00C62E41" w:rsidRPr="00C62E41" w:rsidRDefault="00C62E41">
      <w:pPr>
        <w:rPr>
          <w:rFonts w:ascii="Times New Roman" w:hAnsi="Times New Roman" w:cs="Times New Roman"/>
          <w:lang w:val="en-US"/>
        </w:rPr>
      </w:pPr>
    </w:p>
    <w:p w14:paraId="5003C35E" w14:textId="77777777" w:rsidR="00C62E41" w:rsidRPr="00C62E41" w:rsidRDefault="00C62E41">
      <w:pPr>
        <w:rPr>
          <w:rFonts w:ascii="Times New Roman" w:hAnsi="Times New Roman" w:cs="Times New Roman"/>
          <w:lang w:val="en-US"/>
        </w:rPr>
      </w:pPr>
    </w:p>
    <w:p w14:paraId="3B6ADAC5" w14:textId="77777777" w:rsidR="00940672" w:rsidRPr="00C62E41" w:rsidRDefault="00940672" w:rsidP="00C62E41">
      <w:pPr>
        <w:pStyle w:val="Heading1"/>
        <w:rPr>
          <w:rFonts w:ascii="Times New Roman" w:hAnsi="Times New Roman" w:cs="Times New Roman"/>
          <w:color w:val="7F7F7F" w:themeColor="text1" w:themeTint="80"/>
          <w:lang w:val="en-US"/>
        </w:rPr>
      </w:pPr>
      <w:bookmarkStart w:id="0" w:name="_Toc94115666"/>
      <w:r w:rsidRPr="00C62E41">
        <w:rPr>
          <w:rFonts w:ascii="Times New Roman" w:hAnsi="Times New Roman" w:cs="Times New Roman"/>
          <w:color w:val="7F7F7F" w:themeColor="text1" w:themeTint="80"/>
          <w:lang w:val="en-US"/>
        </w:rPr>
        <w:lastRenderedPageBreak/>
        <w:t>Executive Summary</w:t>
      </w:r>
      <w:bookmarkEnd w:id="0"/>
    </w:p>
    <w:p w14:paraId="0D578772" w14:textId="77777777" w:rsidR="00940672" w:rsidRPr="00C62E41" w:rsidRDefault="00940672" w:rsidP="00C62E41">
      <w:pPr>
        <w:pStyle w:val="Heading2"/>
        <w:rPr>
          <w:rFonts w:ascii="Times New Roman" w:hAnsi="Times New Roman" w:cs="Times New Roman"/>
          <w:color w:val="7F7F7F" w:themeColor="text1" w:themeTint="80"/>
          <w:lang w:val="en-US"/>
        </w:rPr>
      </w:pPr>
      <w:bookmarkStart w:id="1" w:name="_Toc94115667"/>
      <w:r w:rsidRPr="00C62E41">
        <w:rPr>
          <w:rFonts w:ascii="Times New Roman" w:hAnsi="Times New Roman" w:cs="Times New Roman"/>
          <w:color w:val="7F7F7F" w:themeColor="text1" w:themeTint="80"/>
          <w:lang w:val="en-US"/>
        </w:rPr>
        <w:t>Option One</w:t>
      </w:r>
      <w:bookmarkEnd w:id="1"/>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80"/>
        <w:gridCol w:w="3081"/>
        <w:gridCol w:w="3081"/>
      </w:tblGrid>
      <w:tr w:rsidR="00940672" w:rsidRPr="00C62E41" w14:paraId="6FC2F886" w14:textId="77777777" w:rsidTr="00C62E41">
        <w:tc>
          <w:tcPr>
            <w:tcW w:w="3080" w:type="dxa"/>
          </w:tcPr>
          <w:p w14:paraId="71F3C5A7" w14:textId="77777777" w:rsidR="00940672" w:rsidRPr="00C62E41" w:rsidRDefault="00940672" w:rsidP="00940672">
            <w:pPr>
              <w:jc w:val="center"/>
              <w:rPr>
                <w:rFonts w:ascii="Times New Roman" w:hAnsi="Times New Roman" w:cs="Times New Roman"/>
                <w:lang w:val="en-US"/>
              </w:rPr>
            </w:pPr>
            <w:r w:rsidRPr="00C62E41">
              <w:rPr>
                <w:rFonts w:ascii="Times New Roman" w:hAnsi="Times New Roman" w:cs="Times New Roman"/>
                <w:lang w:val="en-US"/>
              </w:rPr>
              <w:t>Strengths</w:t>
            </w:r>
          </w:p>
        </w:tc>
        <w:tc>
          <w:tcPr>
            <w:tcW w:w="3081" w:type="dxa"/>
          </w:tcPr>
          <w:p w14:paraId="2FF27C13" w14:textId="77777777" w:rsidR="00940672" w:rsidRPr="00C62E41" w:rsidRDefault="00940672" w:rsidP="00940672">
            <w:pPr>
              <w:jc w:val="center"/>
              <w:rPr>
                <w:rFonts w:ascii="Times New Roman" w:hAnsi="Times New Roman" w:cs="Times New Roman"/>
                <w:lang w:val="en-US"/>
              </w:rPr>
            </w:pPr>
            <w:r w:rsidRPr="00C62E41">
              <w:rPr>
                <w:rFonts w:ascii="Times New Roman" w:hAnsi="Times New Roman" w:cs="Times New Roman"/>
                <w:lang w:val="en-US"/>
              </w:rPr>
              <w:t>weaknesses</w:t>
            </w:r>
          </w:p>
        </w:tc>
        <w:tc>
          <w:tcPr>
            <w:tcW w:w="3081" w:type="dxa"/>
          </w:tcPr>
          <w:p w14:paraId="048EA7AB" w14:textId="77777777" w:rsidR="00940672" w:rsidRPr="00C62E41" w:rsidRDefault="00940672" w:rsidP="00940672">
            <w:pPr>
              <w:jc w:val="center"/>
              <w:rPr>
                <w:rFonts w:ascii="Times New Roman" w:hAnsi="Times New Roman" w:cs="Times New Roman"/>
                <w:lang w:val="en-US"/>
              </w:rPr>
            </w:pPr>
            <w:r w:rsidRPr="00C62E41">
              <w:rPr>
                <w:rFonts w:ascii="Times New Roman" w:hAnsi="Times New Roman" w:cs="Times New Roman"/>
                <w:lang w:val="en-US"/>
              </w:rPr>
              <w:t>Recommendation</w:t>
            </w:r>
          </w:p>
        </w:tc>
      </w:tr>
      <w:tr w:rsidR="00940672" w:rsidRPr="00C62E41" w14:paraId="063EAEE5" w14:textId="77777777" w:rsidTr="00C62E41">
        <w:tc>
          <w:tcPr>
            <w:tcW w:w="3080" w:type="dxa"/>
          </w:tcPr>
          <w:p w14:paraId="25C52FBB" w14:textId="77777777" w:rsidR="00940672" w:rsidRPr="00C62E41" w:rsidRDefault="00940672">
            <w:pPr>
              <w:rPr>
                <w:rFonts w:ascii="Times New Roman" w:hAnsi="Times New Roman" w:cs="Times New Roman"/>
                <w:lang w:val="en-US"/>
              </w:rPr>
            </w:pPr>
          </w:p>
          <w:p w14:paraId="18C4E6F0" w14:textId="77777777" w:rsidR="00940672" w:rsidRPr="00C62E41" w:rsidRDefault="00940672">
            <w:pPr>
              <w:rPr>
                <w:rFonts w:ascii="Times New Roman" w:hAnsi="Times New Roman" w:cs="Times New Roman"/>
                <w:lang w:val="en-US"/>
              </w:rPr>
            </w:pPr>
          </w:p>
          <w:p w14:paraId="54DC3C09" w14:textId="77777777" w:rsidR="00940672" w:rsidRPr="00C62E41" w:rsidRDefault="00940672">
            <w:pPr>
              <w:rPr>
                <w:rFonts w:ascii="Times New Roman" w:hAnsi="Times New Roman" w:cs="Times New Roman"/>
                <w:lang w:val="en-US"/>
              </w:rPr>
            </w:pPr>
          </w:p>
          <w:p w14:paraId="1FF7FD9D" w14:textId="77777777" w:rsidR="00940672" w:rsidRPr="00C62E41" w:rsidRDefault="00940672">
            <w:pPr>
              <w:rPr>
                <w:rFonts w:ascii="Times New Roman" w:hAnsi="Times New Roman" w:cs="Times New Roman"/>
                <w:lang w:val="en-US"/>
              </w:rPr>
            </w:pPr>
          </w:p>
          <w:p w14:paraId="07C9296F" w14:textId="77777777" w:rsidR="00940672" w:rsidRPr="00C62E41" w:rsidRDefault="00940672">
            <w:pPr>
              <w:rPr>
                <w:rFonts w:ascii="Times New Roman" w:hAnsi="Times New Roman" w:cs="Times New Roman"/>
                <w:lang w:val="en-US"/>
              </w:rPr>
            </w:pPr>
          </w:p>
          <w:p w14:paraId="4B47400B" w14:textId="77777777" w:rsidR="00940672" w:rsidRPr="00C62E41" w:rsidRDefault="00940672">
            <w:pPr>
              <w:rPr>
                <w:rFonts w:ascii="Times New Roman" w:hAnsi="Times New Roman" w:cs="Times New Roman"/>
                <w:lang w:val="en-US"/>
              </w:rPr>
            </w:pPr>
          </w:p>
          <w:p w14:paraId="0770D318" w14:textId="77777777" w:rsidR="00940672" w:rsidRPr="00C62E41" w:rsidRDefault="00940672">
            <w:pPr>
              <w:rPr>
                <w:rFonts w:ascii="Times New Roman" w:hAnsi="Times New Roman" w:cs="Times New Roman"/>
                <w:lang w:val="en-US"/>
              </w:rPr>
            </w:pPr>
          </w:p>
        </w:tc>
        <w:tc>
          <w:tcPr>
            <w:tcW w:w="3081" w:type="dxa"/>
          </w:tcPr>
          <w:p w14:paraId="0E5F052E" w14:textId="77777777" w:rsidR="00940672" w:rsidRPr="00C62E41" w:rsidRDefault="00940672">
            <w:pPr>
              <w:rPr>
                <w:rFonts w:ascii="Times New Roman" w:hAnsi="Times New Roman" w:cs="Times New Roman"/>
                <w:lang w:val="en-US"/>
              </w:rPr>
            </w:pPr>
          </w:p>
        </w:tc>
        <w:tc>
          <w:tcPr>
            <w:tcW w:w="3081" w:type="dxa"/>
          </w:tcPr>
          <w:p w14:paraId="6E5677CC" w14:textId="77777777" w:rsidR="00940672" w:rsidRPr="00C62E41" w:rsidRDefault="00940672">
            <w:pPr>
              <w:rPr>
                <w:rFonts w:ascii="Times New Roman" w:hAnsi="Times New Roman" w:cs="Times New Roman"/>
                <w:lang w:val="en-US"/>
              </w:rPr>
            </w:pPr>
          </w:p>
        </w:tc>
      </w:tr>
    </w:tbl>
    <w:p w14:paraId="2DC83C51" w14:textId="77777777" w:rsidR="00940672" w:rsidRPr="00C62E41" w:rsidRDefault="00940672">
      <w:pPr>
        <w:rPr>
          <w:rFonts w:ascii="Times New Roman" w:hAnsi="Times New Roman" w:cs="Times New Roman"/>
          <w:lang w:val="en-US"/>
        </w:rPr>
      </w:pPr>
    </w:p>
    <w:p w14:paraId="75BEC0F2" w14:textId="77777777" w:rsidR="00940672" w:rsidRPr="00C62E41" w:rsidRDefault="00940672" w:rsidP="00C62E41">
      <w:pPr>
        <w:pStyle w:val="Heading2"/>
        <w:rPr>
          <w:rFonts w:ascii="Times New Roman" w:hAnsi="Times New Roman" w:cs="Times New Roman"/>
          <w:color w:val="7F7F7F" w:themeColor="text1" w:themeTint="80"/>
          <w:lang w:val="en-US"/>
        </w:rPr>
      </w:pPr>
      <w:bookmarkStart w:id="2" w:name="_Toc94115668"/>
      <w:r w:rsidRPr="00C62E41">
        <w:rPr>
          <w:rFonts w:ascii="Times New Roman" w:hAnsi="Times New Roman" w:cs="Times New Roman"/>
          <w:color w:val="7F7F7F" w:themeColor="text1" w:themeTint="80"/>
          <w:lang w:val="en-US"/>
        </w:rPr>
        <w:t>Option Two</w:t>
      </w:r>
      <w:bookmarkEnd w:id="2"/>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80"/>
        <w:gridCol w:w="3081"/>
        <w:gridCol w:w="3081"/>
      </w:tblGrid>
      <w:tr w:rsidR="00940672" w:rsidRPr="00C62E41" w14:paraId="3D1A0325" w14:textId="77777777" w:rsidTr="00C62E41">
        <w:tc>
          <w:tcPr>
            <w:tcW w:w="3080" w:type="dxa"/>
          </w:tcPr>
          <w:p w14:paraId="31FCF5BB" w14:textId="77777777" w:rsidR="00940672" w:rsidRPr="00C62E41" w:rsidRDefault="00940672" w:rsidP="007F3568">
            <w:pPr>
              <w:jc w:val="center"/>
              <w:rPr>
                <w:rFonts w:ascii="Times New Roman" w:hAnsi="Times New Roman" w:cs="Times New Roman"/>
                <w:lang w:val="en-US"/>
              </w:rPr>
            </w:pPr>
            <w:r w:rsidRPr="00C62E41">
              <w:rPr>
                <w:rFonts w:ascii="Times New Roman" w:hAnsi="Times New Roman" w:cs="Times New Roman"/>
                <w:lang w:val="en-US"/>
              </w:rPr>
              <w:t>Strengths</w:t>
            </w:r>
          </w:p>
        </w:tc>
        <w:tc>
          <w:tcPr>
            <w:tcW w:w="3081" w:type="dxa"/>
          </w:tcPr>
          <w:p w14:paraId="506BDD7A" w14:textId="77777777" w:rsidR="00940672" w:rsidRPr="00C62E41" w:rsidRDefault="00940672" w:rsidP="007F3568">
            <w:pPr>
              <w:jc w:val="center"/>
              <w:rPr>
                <w:rFonts w:ascii="Times New Roman" w:hAnsi="Times New Roman" w:cs="Times New Roman"/>
                <w:lang w:val="en-US"/>
              </w:rPr>
            </w:pPr>
            <w:r w:rsidRPr="00C62E41">
              <w:rPr>
                <w:rFonts w:ascii="Times New Roman" w:hAnsi="Times New Roman" w:cs="Times New Roman"/>
                <w:lang w:val="en-US"/>
              </w:rPr>
              <w:t>weaknesses</w:t>
            </w:r>
          </w:p>
        </w:tc>
        <w:tc>
          <w:tcPr>
            <w:tcW w:w="3081" w:type="dxa"/>
          </w:tcPr>
          <w:p w14:paraId="551C634A" w14:textId="77777777" w:rsidR="00940672" w:rsidRPr="00C62E41" w:rsidRDefault="00940672" w:rsidP="007F3568">
            <w:pPr>
              <w:jc w:val="center"/>
              <w:rPr>
                <w:rFonts w:ascii="Times New Roman" w:hAnsi="Times New Roman" w:cs="Times New Roman"/>
                <w:lang w:val="en-US"/>
              </w:rPr>
            </w:pPr>
            <w:r w:rsidRPr="00C62E41">
              <w:rPr>
                <w:rFonts w:ascii="Times New Roman" w:hAnsi="Times New Roman" w:cs="Times New Roman"/>
                <w:lang w:val="en-US"/>
              </w:rPr>
              <w:t>Recommendation</w:t>
            </w:r>
          </w:p>
        </w:tc>
      </w:tr>
      <w:tr w:rsidR="00940672" w:rsidRPr="00C62E41" w14:paraId="550BEB0F" w14:textId="77777777" w:rsidTr="00C62E41">
        <w:tc>
          <w:tcPr>
            <w:tcW w:w="3080" w:type="dxa"/>
          </w:tcPr>
          <w:p w14:paraId="29F7868C" w14:textId="77777777" w:rsidR="00940672" w:rsidRPr="00C62E41" w:rsidRDefault="00940672" w:rsidP="007F3568">
            <w:pPr>
              <w:rPr>
                <w:rFonts w:ascii="Times New Roman" w:hAnsi="Times New Roman" w:cs="Times New Roman"/>
                <w:lang w:val="en-US"/>
              </w:rPr>
            </w:pPr>
          </w:p>
          <w:p w14:paraId="17F1761D" w14:textId="77777777" w:rsidR="00940672" w:rsidRPr="00C62E41" w:rsidRDefault="00940672" w:rsidP="007F3568">
            <w:pPr>
              <w:rPr>
                <w:rFonts w:ascii="Times New Roman" w:hAnsi="Times New Roman" w:cs="Times New Roman"/>
                <w:lang w:val="en-US"/>
              </w:rPr>
            </w:pPr>
          </w:p>
          <w:p w14:paraId="254CF46E" w14:textId="77777777" w:rsidR="00940672" w:rsidRPr="00C62E41" w:rsidRDefault="00940672" w:rsidP="007F3568">
            <w:pPr>
              <w:rPr>
                <w:rFonts w:ascii="Times New Roman" w:hAnsi="Times New Roman" w:cs="Times New Roman"/>
                <w:lang w:val="en-US"/>
              </w:rPr>
            </w:pPr>
          </w:p>
          <w:p w14:paraId="1449D4CA" w14:textId="77777777" w:rsidR="00940672" w:rsidRPr="00C62E41" w:rsidRDefault="00940672" w:rsidP="007F3568">
            <w:pPr>
              <w:rPr>
                <w:rFonts w:ascii="Times New Roman" w:hAnsi="Times New Roman" w:cs="Times New Roman"/>
                <w:lang w:val="en-US"/>
              </w:rPr>
            </w:pPr>
          </w:p>
          <w:p w14:paraId="6F74FF07" w14:textId="77777777" w:rsidR="00940672" w:rsidRPr="00C62E41" w:rsidRDefault="00940672" w:rsidP="007F3568">
            <w:pPr>
              <w:rPr>
                <w:rFonts w:ascii="Times New Roman" w:hAnsi="Times New Roman" w:cs="Times New Roman"/>
                <w:lang w:val="en-US"/>
              </w:rPr>
            </w:pPr>
          </w:p>
          <w:p w14:paraId="7668B1D7" w14:textId="77777777" w:rsidR="00940672" w:rsidRPr="00C62E41" w:rsidRDefault="00940672" w:rsidP="007F3568">
            <w:pPr>
              <w:rPr>
                <w:rFonts w:ascii="Times New Roman" w:hAnsi="Times New Roman" w:cs="Times New Roman"/>
                <w:lang w:val="en-US"/>
              </w:rPr>
            </w:pPr>
          </w:p>
          <w:p w14:paraId="297B8084" w14:textId="77777777" w:rsidR="00940672" w:rsidRPr="00C62E41" w:rsidRDefault="00940672" w:rsidP="007F3568">
            <w:pPr>
              <w:rPr>
                <w:rFonts w:ascii="Times New Roman" w:hAnsi="Times New Roman" w:cs="Times New Roman"/>
                <w:lang w:val="en-US"/>
              </w:rPr>
            </w:pPr>
          </w:p>
        </w:tc>
        <w:tc>
          <w:tcPr>
            <w:tcW w:w="3081" w:type="dxa"/>
          </w:tcPr>
          <w:p w14:paraId="01FE01BA" w14:textId="77777777" w:rsidR="00940672" w:rsidRPr="00C62E41" w:rsidRDefault="00940672" w:rsidP="007F3568">
            <w:pPr>
              <w:rPr>
                <w:rFonts w:ascii="Times New Roman" w:hAnsi="Times New Roman" w:cs="Times New Roman"/>
                <w:lang w:val="en-US"/>
              </w:rPr>
            </w:pPr>
          </w:p>
        </w:tc>
        <w:tc>
          <w:tcPr>
            <w:tcW w:w="3081" w:type="dxa"/>
          </w:tcPr>
          <w:p w14:paraId="0894F1C6" w14:textId="77777777" w:rsidR="00940672" w:rsidRPr="00C62E41" w:rsidRDefault="00940672" w:rsidP="007F3568">
            <w:pPr>
              <w:rPr>
                <w:rFonts w:ascii="Times New Roman" w:hAnsi="Times New Roman" w:cs="Times New Roman"/>
                <w:lang w:val="en-US"/>
              </w:rPr>
            </w:pPr>
          </w:p>
        </w:tc>
      </w:tr>
    </w:tbl>
    <w:p w14:paraId="45457CC6" w14:textId="77777777" w:rsidR="00940672" w:rsidRPr="00C62E41" w:rsidRDefault="00940672">
      <w:pPr>
        <w:rPr>
          <w:rFonts w:ascii="Times New Roman" w:hAnsi="Times New Roman" w:cs="Times New Roman"/>
          <w:lang w:val="en-US"/>
        </w:rPr>
      </w:pPr>
    </w:p>
    <w:p w14:paraId="15D09CC9" w14:textId="77777777" w:rsidR="00940672" w:rsidRPr="00C62E41" w:rsidRDefault="00940672" w:rsidP="00C62E41">
      <w:pPr>
        <w:pStyle w:val="Heading2"/>
        <w:rPr>
          <w:rFonts w:ascii="Times New Roman" w:hAnsi="Times New Roman" w:cs="Times New Roman"/>
          <w:color w:val="7F7F7F" w:themeColor="text1" w:themeTint="80"/>
          <w:lang w:val="en-US"/>
        </w:rPr>
      </w:pPr>
      <w:bookmarkStart w:id="3" w:name="_Toc94115669"/>
      <w:r w:rsidRPr="00C62E41">
        <w:rPr>
          <w:rFonts w:ascii="Times New Roman" w:hAnsi="Times New Roman" w:cs="Times New Roman"/>
          <w:color w:val="7F7F7F" w:themeColor="text1" w:themeTint="80"/>
          <w:lang w:val="en-US"/>
        </w:rPr>
        <w:t>Option Three</w:t>
      </w:r>
      <w:bookmarkEnd w:id="3"/>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80"/>
        <w:gridCol w:w="3081"/>
        <w:gridCol w:w="3081"/>
      </w:tblGrid>
      <w:tr w:rsidR="00940672" w:rsidRPr="00C62E41" w14:paraId="3BBD3EC6" w14:textId="77777777" w:rsidTr="00C62E41">
        <w:tc>
          <w:tcPr>
            <w:tcW w:w="3080" w:type="dxa"/>
          </w:tcPr>
          <w:p w14:paraId="7F1B9139" w14:textId="77777777" w:rsidR="00940672" w:rsidRPr="00C62E41" w:rsidRDefault="00940672" w:rsidP="007F3568">
            <w:pPr>
              <w:jc w:val="center"/>
              <w:rPr>
                <w:rFonts w:ascii="Times New Roman" w:hAnsi="Times New Roman" w:cs="Times New Roman"/>
                <w:lang w:val="en-US"/>
              </w:rPr>
            </w:pPr>
            <w:r w:rsidRPr="00C62E41">
              <w:rPr>
                <w:rFonts w:ascii="Times New Roman" w:hAnsi="Times New Roman" w:cs="Times New Roman"/>
                <w:lang w:val="en-US"/>
              </w:rPr>
              <w:t>Strengths</w:t>
            </w:r>
          </w:p>
        </w:tc>
        <w:tc>
          <w:tcPr>
            <w:tcW w:w="3081" w:type="dxa"/>
          </w:tcPr>
          <w:p w14:paraId="5F9F3F7A" w14:textId="77777777" w:rsidR="00940672" w:rsidRPr="00C62E41" w:rsidRDefault="00940672" w:rsidP="007F3568">
            <w:pPr>
              <w:jc w:val="center"/>
              <w:rPr>
                <w:rFonts w:ascii="Times New Roman" w:hAnsi="Times New Roman" w:cs="Times New Roman"/>
                <w:lang w:val="en-US"/>
              </w:rPr>
            </w:pPr>
            <w:r w:rsidRPr="00C62E41">
              <w:rPr>
                <w:rFonts w:ascii="Times New Roman" w:hAnsi="Times New Roman" w:cs="Times New Roman"/>
                <w:lang w:val="en-US"/>
              </w:rPr>
              <w:t>weaknesses</w:t>
            </w:r>
          </w:p>
        </w:tc>
        <w:tc>
          <w:tcPr>
            <w:tcW w:w="3081" w:type="dxa"/>
          </w:tcPr>
          <w:p w14:paraId="7B530A40" w14:textId="77777777" w:rsidR="00940672" w:rsidRPr="00C62E41" w:rsidRDefault="00940672" w:rsidP="007F3568">
            <w:pPr>
              <w:jc w:val="center"/>
              <w:rPr>
                <w:rFonts w:ascii="Times New Roman" w:hAnsi="Times New Roman" w:cs="Times New Roman"/>
                <w:lang w:val="en-US"/>
              </w:rPr>
            </w:pPr>
            <w:r w:rsidRPr="00C62E41">
              <w:rPr>
                <w:rFonts w:ascii="Times New Roman" w:hAnsi="Times New Roman" w:cs="Times New Roman"/>
                <w:lang w:val="en-US"/>
              </w:rPr>
              <w:t>Recommendation</w:t>
            </w:r>
          </w:p>
        </w:tc>
      </w:tr>
      <w:tr w:rsidR="00940672" w:rsidRPr="00C62E41" w14:paraId="2A9E3FCE" w14:textId="77777777" w:rsidTr="00C62E41">
        <w:tc>
          <w:tcPr>
            <w:tcW w:w="3080" w:type="dxa"/>
          </w:tcPr>
          <w:p w14:paraId="661DFFC7" w14:textId="77777777" w:rsidR="00940672" w:rsidRPr="00C62E41" w:rsidRDefault="00940672" w:rsidP="007F3568">
            <w:pPr>
              <w:rPr>
                <w:rFonts w:ascii="Times New Roman" w:hAnsi="Times New Roman" w:cs="Times New Roman"/>
                <w:lang w:val="en-US"/>
              </w:rPr>
            </w:pPr>
          </w:p>
          <w:p w14:paraId="27EA6AEF" w14:textId="77777777" w:rsidR="00940672" w:rsidRPr="00C62E41" w:rsidRDefault="00940672" w:rsidP="007F3568">
            <w:pPr>
              <w:rPr>
                <w:rFonts w:ascii="Times New Roman" w:hAnsi="Times New Roman" w:cs="Times New Roman"/>
                <w:lang w:val="en-US"/>
              </w:rPr>
            </w:pPr>
          </w:p>
          <w:p w14:paraId="67150D0B" w14:textId="77777777" w:rsidR="00940672" w:rsidRPr="00C62E41" w:rsidRDefault="00940672" w:rsidP="007F3568">
            <w:pPr>
              <w:rPr>
                <w:rFonts w:ascii="Times New Roman" w:hAnsi="Times New Roman" w:cs="Times New Roman"/>
                <w:lang w:val="en-US"/>
              </w:rPr>
            </w:pPr>
          </w:p>
          <w:p w14:paraId="2DA23E02" w14:textId="77777777" w:rsidR="00940672" w:rsidRPr="00C62E41" w:rsidRDefault="00940672" w:rsidP="007F3568">
            <w:pPr>
              <w:rPr>
                <w:rFonts w:ascii="Times New Roman" w:hAnsi="Times New Roman" w:cs="Times New Roman"/>
                <w:lang w:val="en-US"/>
              </w:rPr>
            </w:pPr>
          </w:p>
          <w:p w14:paraId="4431927E" w14:textId="77777777" w:rsidR="00940672" w:rsidRPr="00C62E41" w:rsidRDefault="00940672" w:rsidP="007F3568">
            <w:pPr>
              <w:rPr>
                <w:rFonts w:ascii="Times New Roman" w:hAnsi="Times New Roman" w:cs="Times New Roman"/>
                <w:lang w:val="en-US"/>
              </w:rPr>
            </w:pPr>
          </w:p>
          <w:p w14:paraId="3CCDB55B" w14:textId="77777777" w:rsidR="00940672" w:rsidRPr="00C62E41" w:rsidRDefault="00940672" w:rsidP="007F3568">
            <w:pPr>
              <w:rPr>
                <w:rFonts w:ascii="Times New Roman" w:hAnsi="Times New Roman" w:cs="Times New Roman"/>
                <w:lang w:val="en-US"/>
              </w:rPr>
            </w:pPr>
          </w:p>
          <w:p w14:paraId="3AB325C5" w14:textId="77777777" w:rsidR="00940672" w:rsidRPr="00C62E41" w:rsidRDefault="00940672" w:rsidP="007F3568">
            <w:pPr>
              <w:rPr>
                <w:rFonts w:ascii="Times New Roman" w:hAnsi="Times New Roman" w:cs="Times New Roman"/>
                <w:lang w:val="en-US"/>
              </w:rPr>
            </w:pPr>
          </w:p>
        </w:tc>
        <w:tc>
          <w:tcPr>
            <w:tcW w:w="3081" w:type="dxa"/>
          </w:tcPr>
          <w:p w14:paraId="05BCDBE0" w14:textId="77777777" w:rsidR="00940672" w:rsidRPr="00C62E41" w:rsidRDefault="00940672" w:rsidP="007F3568">
            <w:pPr>
              <w:rPr>
                <w:rFonts w:ascii="Times New Roman" w:hAnsi="Times New Roman" w:cs="Times New Roman"/>
                <w:lang w:val="en-US"/>
              </w:rPr>
            </w:pPr>
          </w:p>
        </w:tc>
        <w:tc>
          <w:tcPr>
            <w:tcW w:w="3081" w:type="dxa"/>
          </w:tcPr>
          <w:p w14:paraId="394BC3AB" w14:textId="77777777" w:rsidR="00940672" w:rsidRPr="00C62E41" w:rsidRDefault="00940672" w:rsidP="007F3568">
            <w:pPr>
              <w:rPr>
                <w:rFonts w:ascii="Times New Roman" w:hAnsi="Times New Roman" w:cs="Times New Roman"/>
                <w:lang w:val="en-US"/>
              </w:rPr>
            </w:pPr>
          </w:p>
        </w:tc>
      </w:tr>
    </w:tbl>
    <w:p w14:paraId="14027CA8" w14:textId="77777777" w:rsidR="00940672" w:rsidRPr="00C62E41" w:rsidRDefault="00940672">
      <w:pPr>
        <w:rPr>
          <w:rFonts w:ascii="Times New Roman" w:hAnsi="Times New Roman" w:cs="Times New Roman"/>
          <w:lang w:val="en-US"/>
        </w:rPr>
      </w:pPr>
    </w:p>
    <w:p w14:paraId="3E750310" w14:textId="77777777" w:rsidR="00940672" w:rsidRPr="00C62E41" w:rsidRDefault="00940672" w:rsidP="00C62E41">
      <w:pPr>
        <w:pStyle w:val="Heading2"/>
        <w:rPr>
          <w:rFonts w:ascii="Times New Roman" w:hAnsi="Times New Roman" w:cs="Times New Roman"/>
          <w:color w:val="7F7F7F" w:themeColor="text1" w:themeTint="80"/>
          <w:lang w:val="en-US"/>
        </w:rPr>
      </w:pPr>
      <w:bookmarkStart w:id="4" w:name="_Toc94115670"/>
      <w:r w:rsidRPr="00C62E41">
        <w:rPr>
          <w:rFonts w:ascii="Times New Roman" w:hAnsi="Times New Roman" w:cs="Times New Roman"/>
          <w:color w:val="7F7F7F" w:themeColor="text1" w:themeTint="80"/>
          <w:lang w:val="en-US"/>
        </w:rPr>
        <w:t>Option Four</w:t>
      </w:r>
      <w:bookmarkEnd w:id="4"/>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80"/>
        <w:gridCol w:w="3081"/>
        <w:gridCol w:w="3081"/>
      </w:tblGrid>
      <w:tr w:rsidR="00940672" w:rsidRPr="00C62E41" w14:paraId="754EECE5" w14:textId="77777777" w:rsidTr="00C62E41">
        <w:tc>
          <w:tcPr>
            <w:tcW w:w="3080" w:type="dxa"/>
          </w:tcPr>
          <w:p w14:paraId="2A0341F9" w14:textId="77777777" w:rsidR="00940672" w:rsidRPr="00C62E41" w:rsidRDefault="00940672" w:rsidP="007F3568">
            <w:pPr>
              <w:jc w:val="center"/>
              <w:rPr>
                <w:rFonts w:ascii="Times New Roman" w:hAnsi="Times New Roman" w:cs="Times New Roman"/>
                <w:lang w:val="en-US"/>
              </w:rPr>
            </w:pPr>
            <w:r w:rsidRPr="00C62E41">
              <w:rPr>
                <w:rFonts w:ascii="Times New Roman" w:hAnsi="Times New Roman" w:cs="Times New Roman"/>
                <w:lang w:val="en-US"/>
              </w:rPr>
              <w:t>Strengths</w:t>
            </w:r>
          </w:p>
        </w:tc>
        <w:tc>
          <w:tcPr>
            <w:tcW w:w="3081" w:type="dxa"/>
          </w:tcPr>
          <w:p w14:paraId="5A06BA08" w14:textId="77777777" w:rsidR="00940672" w:rsidRPr="00C62E41" w:rsidRDefault="00940672" w:rsidP="007F3568">
            <w:pPr>
              <w:jc w:val="center"/>
              <w:rPr>
                <w:rFonts w:ascii="Times New Roman" w:hAnsi="Times New Roman" w:cs="Times New Roman"/>
                <w:lang w:val="en-US"/>
              </w:rPr>
            </w:pPr>
            <w:r w:rsidRPr="00C62E41">
              <w:rPr>
                <w:rFonts w:ascii="Times New Roman" w:hAnsi="Times New Roman" w:cs="Times New Roman"/>
                <w:lang w:val="en-US"/>
              </w:rPr>
              <w:t>weaknesses</w:t>
            </w:r>
          </w:p>
        </w:tc>
        <w:tc>
          <w:tcPr>
            <w:tcW w:w="3081" w:type="dxa"/>
          </w:tcPr>
          <w:p w14:paraId="4F1BB72C" w14:textId="77777777" w:rsidR="00940672" w:rsidRPr="00C62E41" w:rsidRDefault="00940672" w:rsidP="007F3568">
            <w:pPr>
              <w:jc w:val="center"/>
              <w:rPr>
                <w:rFonts w:ascii="Times New Roman" w:hAnsi="Times New Roman" w:cs="Times New Roman"/>
                <w:lang w:val="en-US"/>
              </w:rPr>
            </w:pPr>
            <w:r w:rsidRPr="00C62E41">
              <w:rPr>
                <w:rFonts w:ascii="Times New Roman" w:hAnsi="Times New Roman" w:cs="Times New Roman"/>
                <w:lang w:val="en-US"/>
              </w:rPr>
              <w:t>Recommendation</w:t>
            </w:r>
          </w:p>
        </w:tc>
      </w:tr>
      <w:tr w:rsidR="00940672" w:rsidRPr="00C62E41" w14:paraId="5CCB6242" w14:textId="77777777" w:rsidTr="00C62E41">
        <w:tc>
          <w:tcPr>
            <w:tcW w:w="3080" w:type="dxa"/>
          </w:tcPr>
          <w:p w14:paraId="6FE30C31" w14:textId="77777777" w:rsidR="00940672" w:rsidRPr="00C62E41" w:rsidRDefault="00940672" w:rsidP="007F3568">
            <w:pPr>
              <w:rPr>
                <w:rFonts w:ascii="Times New Roman" w:hAnsi="Times New Roman" w:cs="Times New Roman"/>
                <w:lang w:val="en-US"/>
              </w:rPr>
            </w:pPr>
          </w:p>
          <w:p w14:paraId="7457AF81" w14:textId="77777777" w:rsidR="00940672" w:rsidRPr="00C62E41" w:rsidRDefault="00940672" w:rsidP="007F3568">
            <w:pPr>
              <w:rPr>
                <w:rFonts w:ascii="Times New Roman" w:hAnsi="Times New Roman" w:cs="Times New Roman"/>
                <w:lang w:val="en-US"/>
              </w:rPr>
            </w:pPr>
          </w:p>
          <w:p w14:paraId="62F4E3DE" w14:textId="77777777" w:rsidR="00940672" w:rsidRPr="00C62E41" w:rsidRDefault="00940672" w:rsidP="007F3568">
            <w:pPr>
              <w:rPr>
                <w:rFonts w:ascii="Times New Roman" w:hAnsi="Times New Roman" w:cs="Times New Roman"/>
                <w:lang w:val="en-US"/>
              </w:rPr>
            </w:pPr>
          </w:p>
          <w:p w14:paraId="67D6AD2A" w14:textId="77777777" w:rsidR="00940672" w:rsidRPr="00C62E41" w:rsidRDefault="00940672" w:rsidP="007F3568">
            <w:pPr>
              <w:rPr>
                <w:rFonts w:ascii="Times New Roman" w:hAnsi="Times New Roman" w:cs="Times New Roman"/>
                <w:lang w:val="en-US"/>
              </w:rPr>
            </w:pPr>
          </w:p>
          <w:p w14:paraId="31BE0537" w14:textId="77777777" w:rsidR="00940672" w:rsidRPr="00C62E41" w:rsidRDefault="00940672" w:rsidP="007F3568">
            <w:pPr>
              <w:rPr>
                <w:rFonts w:ascii="Times New Roman" w:hAnsi="Times New Roman" w:cs="Times New Roman"/>
                <w:lang w:val="en-US"/>
              </w:rPr>
            </w:pPr>
          </w:p>
          <w:p w14:paraId="61DAEA77" w14:textId="77777777" w:rsidR="00940672" w:rsidRPr="00C62E41" w:rsidRDefault="00940672" w:rsidP="007F3568">
            <w:pPr>
              <w:rPr>
                <w:rFonts w:ascii="Times New Roman" w:hAnsi="Times New Roman" w:cs="Times New Roman"/>
                <w:lang w:val="en-US"/>
              </w:rPr>
            </w:pPr>
          </w:p>
          <w:p w14:paraId="2661CF1E" w14:textId="77777777" w:rsidR="00940672" w:rsidRPr="00C62E41" w:rsidRDefault="00940672" w:rsidP="007F3568">
            <w:pPr>
              <w:rPr>
                <w:rFonts w:ascii="Times New Roman" w:hAnsi="Times New Roman" w:cs="Times New Roman"/>
                <w:lang w:val="en-US"/>
              </w:rPr>
            </w:pPr>
          </w:p>
        </w:tc>
        <w:tc>
          <w:tcPr>
            <w:tcW w:w="3081" w:type="dxa"/>
          </w:tcPr>
          <w:p w14:paraId="11537D5B" w14:textId="77777777" w:rsidR="00940672" w:rsidRPr="00C62E41" w:rsidRDefault="00940672" w:rsidP="007F3568">
            <w:pPr>
              <w:rPr>
                <w:rFonts w:ascii="Times New Roman" w:hAnsi="Times New Roman" w:cs="Times New Roman"/>
                <w:lang w:val="en-US"/>
              </w:rPr>
            </w:pPr>
          </w:p>
        </w:tc>
        <w:tc>
          <w:tcPr>
            <w:tcW w:w="3081" w:type="dxa"/>
          </w:tcPr>
          <w:p w14:paraId="4AFCBC2A" w14:textId="77777777" w:rsidR="00940672" w:rsidRPr="00C62E41" w:rsidRDefault="00940672" w:rsidP="007F3568">
            <w:pPr>
              <w:rPr>
                <w:rFonts w:ascii="Times New Roman" w:hAnsi="Times New Roman" w:cs="Times New Roman"/>
                <w:lang w:val="en-US"/>
              </w:rPr>
            </w:pPr>
          </w:p>
        </w:tc>
      </w:tr>
    </w:tbl>
    <w:p w14:paraId="0185775D" w14:textId="77777777" w:rsidR="00940672" w:rsidRPr="00C62E41" w:rsidRDefault="00940672">
      <w:pPr>
        <w:rPr>
          <w:rFonts w:ascii="Times New Roman" w:hAnsi="Times New Roman" w:cs="Times New Roman"/>
          <w:lang w:val="en-US"/>
        </w:rPr>
      </w:pPr>
    </w:p>
    <w:p w14:paraId="7840E826" w14:textId="77777777" w:rsidR="00940672" w:rsidRPr="00C62E41" w:rsidRDefault="00940672">
      <w:pPr>
        <w:rPr>
          <w:rFonts w:ascii="Times New Roman" w:hAnsi="Times New Roman" w:cs="Times New Roman"/>
          <w:lang w:val="en-US"/>
        </w:rPr>
      </w:pPr>
    </w:p>
    <w:p w14:paraId="6D16F0F0" w14:textId="77777777" w:rsidR="00940672" w:rsidRPr="00C62E41" w:rsidRDefault="00940672">
      <w:pPr>
        <w:rPr>
          <w:rFonts w:ascii="Times New Roman" w:hAnsi="Times New Roman" w:cs="Times New Roman"/>
          <w:lang w:val="en-US"/>
        </w:rPr>
      </w:pPr>
    </w:p>
    <w:p w14:paraId="24262B96" w14:textId="77777777" w:rsidR="00940672" w:rsidRPr="00C62E41" w:rsidRDefault="00940672">
      <w:pPr>
        <w:rPr>
          <w:rFonts w:ascii="Times New Roman" w:hAnsi="Times New Roman" w:cs="Times New Roman"/>
          <w:lang w:val="en-US"/>
        </w:rPr>
      </w:pPr>
    </w:p>
    <w:p w14:paraId="6762F1D5" w14:textId="77777777" w:rsidR="00940672" w:rsidRPr="00C62E41" w:rsidRDefault="00940672" w:rsidP="00C62E41">
      <w:pPr>
        <w:pStyle w:val="Heading1"/>
        <w:rPr>
          <w:rFonts w:ascii="Times New Roman" w:hAnsi="Times New Roman" w:cs="Times New Roman"/>
          <w:color w:val="7F7F7F" w:themeColor="text1" w:themeTint="80"/>
          <w:lang w:val="en-US"/>
        </w:rPr>
      </w:pPr>
      <w:bookmarkStart w:id="5" w:name="_Toc94115671"/>
      <w:r w:rsidRPr="00C62E41">
        <w:rPr>
          <w:rFonts w:ascii="Times New Roman" w:hAnsi="Times New Roman" w:cs="Times New Roman"/>
          <w:color w:val="7F7F7F" w:themeColor="text1" w:themeTint="80"/>
          <w:lang w:val="en-US"/>
        </w:rPr>
        <w:lastRenderedPageBreak/>
        <w:t>Financial Summary</w:t>
      </w:r>
      <w:bookmarkEnd w:id="5"/>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320"/>
        <w:gridCol w:w="1320"/>
        <w:gridCol w:w="1320"/>
        <w:gridCol w:w="1320"/>
        <w:gridCol w:w="1320"/>
        <w:gridCol w:w="1321"/>
        <w:gridCol w:w="1321"/>
      </w:tblGrid>
      <w:tr w:rsidR="0056447C" w:rsidRPr="00C62E41" w14:paraId="36B245CF" w14:textId="77777777" w:rsidTr="00C62E41">
        <w:trPr>
          <w:trHeight w:val="405"/>
        </w:trPr>
        <w:tc>
          <w:tcPr>
            <w:tcW w:w="2640" w:type="dxa"/>
            <w:gridSpan w:val="2"/>
          </w:tcPr>
          <w:p w14:paraId="59E45823" w14:textId="77777777" w:rsidR="0056447C" w:rsidRPr="00C62E41" w:rsidRDefault="0056447C">
            <w:pPr>
              <w:rPr>
                <w:rFonts w:ascii="Times New Roman" w:hAnsi="Times New Roman" w:cs="Times New Roman"/>
                <w:lang w:val="en-US"/>
              </w:rPr>
            </w:pPr>
          </w:p>
        </w:tc>
        <w:tc>
          <w:tcPr>
            <w:tcW w:w="1320" w:type="dxa"/>
          </w:tcPr>
          <w:p w14:paraId="281615CD" w14:textId="77777777" w:rsidR="0056447C" w:rsidRPr="00C62E41" w:rsidRDefault="0056447C" w:rsidP="0056447C">
            <w:pPr>
              <w:jc w:val="center"/>
              <w:rPr>
                <w:rFonts w:ascii="Times New Roman" w:hAnsi="Times New Roman" w:cs="Times New Roman"/>
                <w:lang w:val="en-US"/>
              </w:rPr>
            </w:pPr>
            <w:r w:rsidRPr="00C62E41">
              <w:rPr>
                <w:rFonts w:ascii="Times New Roman" w:hAnsi="Times New Roman" w:cs="Times New Roman"/>
                <w:lang w:val="en-US"/>
              </w:rPr>
              <w:br/>
              <w:t>Year One</w:t>
            </w:r>
          </w:p>
        </w:tc>
        <w:tc>
          <w:tcPr>
            <w:tcW w:w="1320" w:type="dxa"/>
          </w:tcPr>
          <w:p w14:paraId="724F2034" w14:textId="77777777" w:rsidR="0056447C" w:rsidRPr="00C62E41" w:rsidRDefault="0056447C" w:rsidP="0056447C">
            <w:pPr>
              <w:jc w:val="center"/>
              <w:rPr>
                <w:rFonts w:ascii="Times New Roman" w:hAnsi="Times New Roman" w:cs="Times New Roman"/>
                <w:lang w:val="en-US"/>
              </w:rPr>
            </w:pPr>
            <w:r w:rsidRPr="00C62E41">
              <w:rPr>
                <w:rFonts w:ascii="Times New Roman" w:hAnsi="Times New Roman" w:cs="Times New Roman"/>
                <w:lang w:val="en-US"/>
              </w:rPr>
              <w:br/>
              <w:t>Year Two</w:t>
            </w:r>
          </w:p>
        </w:tc>
        <w:tc>
          <w:tcPr>
            <w:tcW w:w="1320" w:type="dxa"/>
          </w:tcPr>
          <w:p w14:paraId="609356B6" w14:textId="77777777" w:rsidR="0056447C" w:rsidRPr="00C62E41" w:rsidRDefault="0056447C" w:rsidP="0056447C">
            <w:pPr>
              <w:jc w:val="center"/>
              <w:rPr>
                <w:rFonts w:ascii="Times New Roman" w:hAnsi="Times New Roman" w:cs="Times New Roman"/>
                <w:lang w:val="en-US"/>
              </w:rPr>
            </w:pPr>
            <w:r w:rsidRPr="00C62E41">
              <w:rPr>
                <w:rFonts w:ascii="Times New Roman" w:hAnsi="Times New Roman" w:cs="Times New Roman"/>
                <w:lang w:val="en-US"/>
              </w:rPr>
              <w:br/>
              <w:t>Year Three</w:t>
            </w:r>
          </w:p>
        </w:tc>
        <w:tc>
          <w:tcPr>
            <w:tcW w:w="1321" w:type="dxa"/>
          </w:tcPr>
          <w:p w14:paraId="0F726CA5" w14:textId="77777777" w:rsidR="0056447C" w:rsidRPr="00C62E41" w:rsidRDefault="0056447C" w:rsidP="0056447C">
            <w:pPr>
              <w:jc w:val="center"/>
              <w:rPr>
                <w:rFonts w:ascii="Times New Roman" w:hAnsi="Times New Roman" w:cs="Times New Roman"/>
                <w:lang w:val="en-US"/>
              </w:rPr>
            </w:pPr>
            <w:r w:rsidRPr="00C62E41">
              <w:rPr>
                <w:rFonts w:ascii="Times New Roman" w:hAnsi="Times New Roman" w:cs="Times New Roman"/>
                <w:lang w:val="en-US"/>
              </w:rPr>
              <w:br/>
              <w:t>Year Four</w:t>
            </w:r>
          </w:p>
        </w:tc>
        <w:tc>
          <w:tcPr>
            <w:tcW w:w="1321" w:type="dxa"/>
          </w:tcPr>
          <w:p w14:paraId="33BEB854" w14:textId="77777777" w:rsidR="0056447C" w:rsidRPr="00C62E41" w:rsidRDefault="0056447C" w:rsidP="0056447C">
            <w:pPr>
              <w:jc w:val="center"/>
              <w:rPr>
                <w:rFonts w:ascii="Times New Roman" w:hAnsi="Times New Roman" w:cs="Times New Roman"/>
                <w:lang w:val="en-US"/>
              </w:rPr>
            </w:pPr>
            <w:r w:rsidRPr="00C62E41">
              <w:rPr>
                <w:rFonts w:ascii="Times New Roman" w:hAnsi="Times New Roman" w:cs="Times New Roman"/>
                <w:lang w:val="en-US"/>
              </w:rPr>
              <w:br/>
              <w:t>Total</w:t>
            </w:r>
          </w:p>
        </w:tc>
      </w:tr>
      <w:tr w:rsidR="00940672" w:rsidRPr="00C62E41" w14:paraId="79E9CB6F" w14:textId="77777777" w:rsidTr="00C62E41">
        <w:trPr>
          <w:trHeight w:val="405"/>
        </w:trPr>
        <w:tc>
          <w:tcPr>
            <w:tcW w:w="1320" w:type="dxa"/>
            <w:vMerge w:val="restart"/>
          </w:tcPr>
          <w:p w14:paraId="702CE120" w14:textId="77777777" w:rsidR="00940672" w:rsidRPr="00C62E41" w:rsidRDefault="0056447C">
            <w:pPr>
              <w:rPr>
                <w:rFonts w:ascii="Times New Roman" w:hAnsi="Times New Roman" w:cs="Times New Roman"/>
                <w:lang w:val="en-US"/>
              </w:rPr>
            </w:pPr>
            <w:r w:rsidRPr="00C62E41">
              <w:rPr>
                <w:rFonts w:ascii="Times New Roman" w:hAnsi="Times New Roman" w:cs="Times New Roman"/>
                <w:lang w:val="en-US"/>
              </w:rPr>
              <w:br/>
            </w:r>
            <w:r w:rsidR="00940672" w:rsidRPr="00C62E41">
              <w:rPr>
                <w:rFonts w:ascii="Times New Roman" w:hAnsi="Times New Roman" w:cs="Times New Roman"/>
                <w:lang w:val="en-US"/>
              </w:rPr>
              <w:t>Option One NPV: $</w:t>
            </w:r>
            <w:proofErr w:type="spellStart"/>
            <w:r w:rsidR="00940672" w:rsidRPr="00C62E41">
              <w:rPr>
                <w:rFonts w:ascii="Times New Roman" w:hAnsi="Times New Roman" w:cs="Times New Roman"/>
                <w:lang w:val="en-US"/>
              </w:rPr>
              <w:t>Ym</w:t>
            </w:r>
            <w:proofErr w:type="spellEnd"/>
          </w:p>
        </w:tc>
        <w:tc>
          <w:tcPr>
            <w:tcW w:w="1320" w:type="dxa"/>
          </w:tcPr>
          <w:p w14:paraId="04C57B0B" w14:textId="77777777" w:rsidR="00940672" w:rsidRPr="00C62E41" w:rsidRDefault="00940672">
            <w:pPr>
              <w:rPr>
                <w:rFonts w:ascii="Times New Roman" w:hAnsi="Times New Roman" w:cs="Times New Roman"/>
                <w:lang w:val="en-US"/>
              </w:rPr>
            </w:pPr>
            <w:r w:rsidRPr="00C62E41">
              <w:rPr>
                <w:rFonts w:ascii="Times New Roman" w:hAnsi="Times New Roman" w:cs="Times New Roman"/>
                <w:lang w:val="en-US"/>
              </w:rPr>
              <w:t xml:space="preserve">Capital </w:t>
            </w:r>
          </w:p>
        </w:tc>
        <w:tc>
          <w:tcPr>
            <w:tcW w:w="1320" w:type="dxa"/>
          </w:tcPr>
          <w:p w14:paraId="270E168F" w14:textId="77777777" w:rsidR="00940672" w:rsidRPr="00C62E41" w:rsidRDefault="00940672">
            <w:pPr>
              <w:rPr>
                <w:rFonts w:ascii="Times New Roman" w:hAnsi="Times New Roman" w:cs="Times New Roman"/>
                <w:lang w:val="en-US"/>
              </w:rPr>
            </w:pPr>
          </w:p>
        </w:tc>
        <w:tc>
          <w:tcPr>
            <w:tcW w:w="1320" w:type="dxa"/>
          </w:tcPr>
          <w:p w14:paraId="62844350" w14:textId="77777777" w:rsidR="00940672" w:rsidRPr="00C62E41" w:rsidRDefault="00940672">
            <w:pPr>
              <w:rPr>
                <w:rFonts w:ascii="Times New Roman" w:hAnsi="Times New Roman" w:cs="Times New Roman"/>
                <w:lang w:val="en-US"/>
              </w:rPr>
            </w:pPr>
          </w:p>
        </w:tc>
        <w:tc>
          <w:tcPr>
            <w:tcW w:w="1320" w:type="dxa"/>
          </w:tcPr>
          <w:p w14:paraId="07174C54" w14:textId="77777777" w:rsidR="00940672" w:rsidRPr="00C62E41" w:rsidRDefault="00940672">
            <w:pPr>
              <w:rPr>
                <w:rFonts w:ascii="Times New Roman" w:hAnsi="Times New Roman" w:cs="Times New Roman"/>
                <w:lang w:val="en-US"/>
              </w:rPr>
            </w:pPr>
          </w:p>
        </w:tc>
        <w:tc>
          <w:tcPr>
            <w:tcW w:w="1321" w:type="dxa"/>
          </w:tcPr>
          <w:p w14:paraId="23D7D416" w14:textId="77777777" w:rsidR="00940672" w:rsidRPr="00C62E41" w:rsidRDefault="00940672">
            <w:pPr>
              <w:rPr>
                <w:rFonts w:ascii="Times New Roman" w:hAnsi="Times New Roman" w:cs="Times New Roman"/>
                <w:lang w:val="en-US"/>
              </w:rPr>
            </w:pPr>
          </w:p>
        </w:tc>
        <w:tc>
          <w:tcPr>
            <w:tcW w:w="1321" w:type="dxa"/>
          </w:tcPr>
          <w:p w14:paraId="29F011DB" w14:textId="77777777" w:rsidR="00940672" w:rsidRPr="00C62E41" w:rsidRDefault="00940672">
            <w:pPr>
              <w:rPr>
                <w:rFonts w:ascii="Times New Roman" w:hAnsi="Times New Roman" w:cs="Times New Roman"/>
                <w:lang w:val="en-US"/>
              </w:rPr>
            </w:pPr>
          </w:p>
        </w:tc>
      </w:tr>
      <w:tr w:rsidR="00940672" w:rsidRPr="00C62E41" w14:paraId="042E9DDB" w14:textId="77777777" w:rsidTr="00C62E41">
        <w:trPr>
          <w:trHeight w:val="466"/>
        </w:trPr>
        <w:tc>
          <w:tcPr>
            <w:tcW w:w="1320" w:type="dxa"/>
            <w:vMerge/>
          </w:tcPr>
          <w:p w14:paraId="192E491A" w14:textId="77777777" w:rsidR="00940672" w:rsidRPr="00C62E41" w:rsidRDefault="00940672">
            <w:pPr>
              <w:rPr>
                <w:rFonts w:ascii="Times New Roman" w:hAnsi="Times New Roman" w:cs="Times New Roman"/>
                <w:lang w:val="en-US"/>
              </w:rPr>
            </w:pPr>
          </w:p>
        </w:tc>
        <w:tc>
          <w:tcPr>
            <w:tcW w:w="1320" w:type="dxa"/>
          </w:tcPr>
          <w:p w14:paraId="1FB733F4" w14:textId="77777777" w:rsidR="00940672" w:rsidRPr="00C62E41" w:rsidRDefault="00940672">
            <w:pPr>
              <w:rPr>
                <w:rFonts w:ascii="Times New Roman" w:hAnsi="Times New Roman" w:cs="Times New Roman"/>
                <w:lang w:val="en-US"/>
              </w:rPr>
            </w:pPr>
            <w:r w:rsidRPr="00C62E41">
              <w:rPr>
                <w:rFonts w:ascii="Times New Roman" w:hAnsi="Times New Roman" w:cs="Times New Roman"/>
                <w:lang w:val="en-US"/>
              </w:rPr>
              <w:t xml:space="preserve">Operational </w:t>
            </w:r>
          </w:p>
        </w:tc>
        <w:tc>
          <w:tcPr>
            <w:tcW w:w="1320" w:type="dxa"/>
          </w:tcPr>
          <w:p w14:paraId="5250D262" w14:textId="77777777" w:rsidR="00940672" w:rsidRPr="00C62E41" w:rsidRDefault="00940672">
            <w:pPr>
              <w:rPr>
                <w:rFonts w:ascii="Times New Roman" w:hAnsi="Times New Roman" w:cs="Times New Roman"/>
                <w:lang w:val="en-US"/>
              </w:rPr>
            </w:pPr>
          </w:p>
        </w:tc>
        <w:tc>
          <w:tcPr>
            <w:tcW w:w="1320" w:type="dxa"/>
          </w:tcPr>
          <w:p w14:paraId="01A3E308" w14:textId="77777777" w:rsidR="00940672" w:rsidRPr="00C62E41" w:rsidRDefault="00940672">
            <w:pPr>
              <w:rPr>
                <w:rFonts w:ascii="Times New Roman" w:hAnsi="Times New Roman" w:cs="Times New Roman"/>
                <w:lang w:val="en-US"/>
              </w:rPr>
            </w:pPr>
          </w:p>
        </w:tc>
        <w:tc>
          <w:tcPr>
            <w:tcW w:w="1320" w:type="dxa"/>
          </w:tcPr>
          <w:p w14:paraId="07494CD4" w14:textId="77777777" w:rsidR="00940672" w:rsidRPr="00C62E41" w:rsidRDefault="00940672">
            <w:pPr>
              <w:rPr>
                <w:rFonts w:ascii="Times New Roman" w:hAnsi="Times New Roman" w:cs="Times New Roman"/>
                <w:lang w:val="en-US"/>
              </w:rPr>
            </w:pPr>
          </w:p>
        </w:tc>
        <w:tc>
          <w:tcPr>
            <w:tcW w:w="1321" w:type="dxa"/>
          </w:tcPr>
          <w:p w14:paraId="221506DC" w14:textId="77777777" w:rsidR="00940672" w:rsidRPr="00C62E41" w:rsidRDefault="00940672">
            <w:pPr>
              <w:rPr>
                <w:rFonts w:ascii="Times New Roman" w:hAnsi="Times New Roman" w:cs="Times New Roman"/>
                <w:lang w:val="en-US"/>
              </w:rPr>
            </w:pPr>
          </w:p>
        </w:tc>
        <w:tc>
          <w:tcPr>
            <w:tcW w:w="1321" w:type="dxa"/>
          </w:tcPr>
          <w:p w14:paraId="1BB4DA7D" w14:textId="77777777" w:rsidR="00940672" w:rsidRPr="00C62E41" w:rsidRDefault="00940672">
            <w:pPr>
              <w:rPr>
                <w:rFonts w:ascii="Times New Roman" w:hAnsi="Times New Roman" w:cs="Times New Roman"/>
                <w:lang w:val="en-US"/>
              </w:rPr>
            </w:pPr>
          </w:p>
        </w:tc>
      </w:tr>
      <w:tr w:rsidR="00940672" w:rsidRPr="00C62E41" w14:paraId="39FC48A0" w14:textId="77777777" w:rsidTr="00C62E41">
        <w:trPr>
          <w:trHeight w:val="466"/>
        </w:trPr>
        <w:tc>
          <w:tcPr>
            <w:tcW w:w="1320" w:type="dxa"/>
            <w:vMerge/>
          </w:tcPr>
          <w:p w14:paraId="0B6A8B61" w14:textId="77777777" w:rsidR="00940672" w:rsidRPr="00C62E41" w:rsidRDefault="00940672">
            <w:pPr>
              <w:rPr>
                <w:rFonts w:ascii="Times New Roman" w:hAnsi="Times New Roman" w:cs="Times New Roman"/>
                <w:lang w:val="en-US"/>
              </w:rPr>
            </w:pPr>
          </w:p>
        </w:tc>
        <w:tc>
          <w:tcPr>
            <w:tcW w:w="1320" w:type="dxa"/>
          </w:tcPr>
          <w:p w14:paraId="1171B589" w14:textId="77777777" w:rsidR="00940672" w:rsidRPr="00C62E41" w:rsidRDefault="00940672">
            <w:pPr>
              <w:rPr>
                <w:rFonts w:ascii="Times New Roman" w:hAnsi="Times New Roman" w:cs="Times New Roman"/>
                <w:lang w:val="en-US"/>
              </w:rPr>
            </w:pPr>
            <w:r w:rsidRPr="00C62E41">
              <w:rPr>
                <w:rFonts w:ascii="Times New Roman" w:hAnsi="Times New Roman" w:cs="Times New Roman"/>
                <w:lang w:val="en-US"/>
              </w:rPr>
              <w:t xml:space="preserve">Total </w:t>
            </w:r>
          </w:p>
        </w:tc>
        <w:tc>
          <w:tcPr>
            <w:tcW w:w="1320" w:type="dxa"/>
          </w:tcPr>
          <w:p w14:paraId="524E07D2" w14:textId="77777777" w:rsidR="00940672" w:rsidRPr="00C62E41" w:rsidRDefault="00940672">
            <w:pPr>
              <w:rPr>
                <w:rFonts w:ascii="Times New Roman" w:hAnsi="Times New Roman" w:cs="Times New Roman"/>
                <w:lang w:val="en-US"/>
              </w:rPr>
            </w:pPr>
          </w:p>
        </w:tc>
        <w:tc>
          <w:tcPr>
            <w:tcW w:w="1320" w:type="dxa"/>
          </w:tcPr>
          <w:p w14:paraId="168EEA95" w14:textId="77777777" w:rsidR="00940672" w:rsidRPr="00C62E41" w:rsidRDefault="00940672">
            <w:pPr>
              <w:rPr>
                <w:rFonts w:ascii="Times New Roman" w:hAnsi="Times New Roman" w:cs="Times New Roman"/>
                <w:lang w:val="en-US"/>
              </w:rPr>
            </w:pPr>
          </w:p>
        </w:tc>
        <w:tc>
          <w:tcPr>
            <w:tcW w:w="1320" w:type="dxa"/>
          </w:tcPr>
          <w:p w14:paraId="03CA057D" w14:textId="77777777" w:rsidR="00940672" w:rsidRPr="00C62E41" w:rsidRDefault="00940672">
            <w:pPr>
              <w:rPr>
                <w:rFonts w:ascii="Times New Roman" w:hAnsi="Times New Roman" w:cs="Times New Roman"/>
                <w:lang w:val="en-US"/>
              </w:rPr>
            </w:pPr>
          </w:p>
        </w:tc>
        <w:tc>
          <w:tcPr>
            <w:tcW w:w="1321" w:type="dxa"/>
          </w:tcPr>
          <w:p w14:paraId="78413817" w14:textId="77777777" w:rsidR="00940672" w:rsidRPr="00C62E41" w:rsidRDefault="00940672">
            <w:pPr>
              <w:rPr>
                <w:rFonts w:ascii="Times New Roman" w:hAnsi="Times New Roman" w:cs="Times New Roman"/>
                <w:lang w:val="en-US"/>
              </w:rPr>
            </w:pPr>
          </w:p>
        </w:tc>
        <w:tc>
          <w:tcPr>
            <w:tcW w:w="1321" w:type="dxa"/>
          </w:tcPr>
          <w:p w14:paraId="7911C695" w14:textId="77777777" w:rsidR="00940672" w:rsidRPr="00C62E41" w:rsidRDefault="00940672">
            <w:pPr>
              <w:rPr>
                <w:rFonts w:ascii="Times New Roman" w:hAnsi="Times New Roman" w:cs="Times New Roman"/>
                <w:lang w:val="en-US"/>
              </w:rPr>
            </w:pPr>
          </w:p>
        </w:tc>
      </w:tr>
      <w:tr w:rsidR="0056447C" w:rsidRPr="00C62E41" w14:paraId="68611F30" w14:textId="77777777" w:rsidTr="00C62E41">
        <w:trPr>
          <w:trHeight w:val="405"/>
        </w:trPr>
        <w:tc>
          <w:tcPr>
            <w:tcW w:w="1320" w:type="dxa"/>
            <w:vMerge w:val="restart"/>
          </w:tcPr>
          <w:p w14:paraId="1E7AFDC4" w14:textId="77777777" w:rsidR="0056447C" w:rsidRPr="00C62E41" w:rsidRDefault="0056447C">
            <w:pPr>
              <w:rPr>
                <w:rFonts w:ascii="Times New Roman" w:hAnsi="Times New Roman" w:cs="Times New Roman"/>
                <w:lang w:val="en-US"/>
              </w:rPr>
            </w:pPr>
            <w:r w:rsidRPr="00C62E41">
              <w:rPr>
                <w:rFonts w:ascii="Times New Roman" w:hAnsi="Times New Roman" w:cs="Times New Roman"/>
                <w:lang w:val="en-US"/>
              </w:rPr>
              <w:br/>
              <w:t>Option Two NPV: $</w:t>
            </w:r>
            <w:proofErr w:type="spellStart"/>
            <w:r w:rsidRPr="00C62E41">
              <w:rPr>
                <w:rFonts w:ascii="Times New Roman" w:hAnsi="Times New Roman" w:cs="Times New Roman"/>
                <w:lang w:val="en-US"/>
              </w:rPr>
              <w:t>Ym</w:t>
            </w:r>
            <w:proofErr w:type="spellEnd"/>
          </w:p>
        </w:tc>
        <w:tc>
          <w:tcPr>
            <w:tcW w:w="1320" w:type="dxa"/>
          </w:tcPr>
          <w:p w14:paraId="6F66014C" w14:textId="77777777" w:rsidR="0056447C" w:rsidRPr="00C62E41" w:rsidRDefault="0056447C" w:rsidP="007F3568">
            <w:pPr>
              <w:rPr>
                <w:rFonts w:ascii="Times New Roman" w:hAnsi="Times New Roman" w:cs="Times New Roman"/>
                <w:lang w:val="en-US"/>
              </w:rPr>
            </w:pPr>
            <w:r w:rsidRPr="00C62E41">
              <w:rPr>
                <w:rFonts w:ascii="Times New Roman" w:hAnsi="Times New Roman" w:cs="Times New Roman"/>
                <w:lang w:val="en-US"/>
              </w:rPr>
              <w:t xml:space="preserve">Capital </w:t>
            </w:r>
          </w:p>
        </w:tc>
        <w:tc>
          <w:tcPr>
            <w:tcW w:w="1320" w:type="dxa"/>
          </w:tcPr>
          <w:p w14:paraId="374CAA2F" w14:textId="77777777" w:rsidR="0056447C" w:rsidRPr="00C62E41" w:rsidRDefault="0056447C">
            <w:pPr>
              <w:rPr>
                <w:rFonts w:ascii="Times New Roman" w:hAnsi="Times New Roman" w:cs="Times New Roman"/>
                <w:lang w:val="en-US"/>
              </w:rPr>
            </w:pPr>
          </w:p>
        </w:tc>
        <w:tc>
          <w:tcPr>
            <w:tcW w:w="1320" w:type="dxa"/>
          </w:tcPr>
          <w:p w14:paraId="1329A45E" w14:textId="77777777" w:rsidR="0056447C" w:rsidRPr="00C62E41" w:rsidRDefault="0056447C">
            <w:pPr>
              <w:rPr>
                <w:rFonts w:ascii="Times New Roman" w:hAnsi="Times New Roman" w:cs="Times New Roman"/>
                <w:lang w:val="en-US"/>
              </w:rPr>
            </w:pPr>
          </w:p>
        </w:tc>
        <w:tc>
          <w:tcPr>
            <w:tcW w:w="1320" w:type="dxa"/>
          </w:tcPr>
          <w:p w14:paraId="3F937514" w14:textId="77777777" w:rsidR="0056447C" w:rsidRPr="00C62E41" w:rsidRDefault="0056447C">
            <w:pPr>
              <w:rPr>
                <w:rFonts w:ascii="Times New Roman" w:hAnsi="Times New Roman" w:cs="Times New Roman"/>
                <w:lang w:val="en-US"/>
              </w:rPr>
            </w:pPr>
          </w:p>
        </w:tc>
        <w:tc>
          <w:tcPr>
            <w:tcW w:w="1321" w:type="dxa"/>
          </w:tcPr>
          <w:p w14:paraId="16FF4C52" w14:textId="77777777" w:rsidR="0056447C" w:rsidRPr="00C62E41" w:rsidRDefault="0056447C">
            <w:pPr>
              <w:rPr>
                <w:rFonts w:ascii="Times New Roman" w:hAnsi="Times New Roman" w:cs="Times New Roman"/>
                <w:lang w:val="en-US"/>
              </w:rPr>
            </w:pPr>
          </w:p>
        </w:tc>
        <w:tc>
          <w:tcPr>
            <w:tcW w:w="1321" w:type="dxa"/>
          </w:tcPr>
          <w:p w14:paraId="5B1FA746" w14:textId="77777777" w:rsidR="0056447C" w:rsidRPr="00C62E41" w:rsidRDefault="0056447C">
            <w:pPr>
              <w:rPr>
                <w:rFonts w:ascii="Times New Roman" w:hAnsi="Times New Roman" w:cs="Times New Roman"/>
                <w:lang w:val="en-US"/>
              </w:rPr>
            </w:pPr>
          </w:p>
        </w:tc>
      </w:tr>
      <w:tr w:rsidR="0056447C" w:rsidRPr="00C62E41" w14:paraId="166D2AC4" w14:textId="77777777" w:rsidTr="00C62E41">
        <w:trPr>
          <w:trHeight w:val="436"/>
        </w:trPr>
        <w:tc>
          <w:tcPr>
            <w:tcW w:w="1320" w:type="dxa"/>
            <w:vMerge/>
          </w:tcPr>
          <w:p w14:paraId="70F670D1" w14:textId="77777777" w:rsidR="0056447C" w:rsidRPr="00C62E41" w:rsidRDefault="0056447C">
            <w:pPr>
              <w:rPr>
                <w:rFonts w:ascii="Times New Roman" w:hAnsi="Times New Roman" w:cs="Times New Roman"/>
                <w:lang w:val="en-US"/>
              </w:rPr>
            </w:pPr>
          </w:p>
        </w:tc>
        <w:tc>
          <w:tcPr>
            <w:tcW w:w="1320" w:type="dxa"/>
          </w:tcPr>
          <w:p w14:paraId="3952EFD9" w14:textId="77777777" w:rsidR="0056447C" w:rsidRPr="00C62E41" w:rsidRDefault="0056447C" w:rsidP="007F3568">
            <w:pPr>
              <w:rPr>
                <w:rFonts w:ascii="Times New Roman" w:hAnsi="Times New Roman" w:cs="Times New Roman"/>
                <w:lang w:val="en-US"/>
              </w:rPr>
            </w:pPr>
            <w:r w:rsidRPr="00C62E41">
              <w:rPr>
                <w:rFonts w:ascii="Times New Roman" w:hAnsi="Times New Roman" w:cs="Times New Roman"/>
                <w:lang w:val="en-US"/>
              </w:rPr>
              <w:t xml:space="preserve">Operational </w:t>
            </w:r>
          </w:p>
        </w:tc>
        <w:tc>
          <w:tcPr>
            <w:tcW w:w="1320" w:type="dxa"/>
          </w:tcPr>
          <w:p w14:paraId="3DC81D4B" w14:textId="77777777" w:rsidR="0056447C" w:rsidRPr="00C62E41" w:rsidRDefault="0056447C">
            <w:pPr>
              <w:rPr>
                <w:rFonts w:ascii="Times New Roman" w:hAnsi="Times New Roman" w:cs="Times New Roman"/>
                <w:lang w:val="en-US"/>
              </w:rPr>
            </w:pPr>
          </w:p>
        </w:tc>
        <w:tc>
          <w:tcPr>
            <w:tcW w:w="1320" w:type="dxa"/>
          </w:tcPr>
          <w:p w14:paraId="41188855" w14:textId="77777777" w:rsidR="0056447C" w:rsidRPr="00C62E41" w:rsidRDefault="0056447C">
            <w:pPr>
              <w:rPr>
                <w:rFonts w:ascii="Times New Roman" w:hAnsi="Times New Roman" w:cs="Times New Roman"/>
                <w:lang w:val="en-US"/>
              </w:rPr>
            </w:pPr>
          </w:p>
        </w:tc>
        <w:tc>
          <w:tcPr>
            <w:tcW w:w="1320" w:type="dxa"/>
          </w:tcPr>
          <w:p w14:paraId="653306A9" w14:textId="77777777" w:rsidR="0056447C" w:rsidRPr="00C62E41" w:rsidRDefault="0056447C">
            <w:pPr>
              <w:rPr>
                <w:rFonts w:ascii="Times New Roman" w:hAnsi="Times New Roman" w:cs="Times New Roman"/>
                <w:lang w:val="en-US"/>
              </w:rPr>
            </w:pPr>
          </w:p>
        </w:tc>
        <w:tc>
          <w:tcPr>
            <w:tcW w:w="1321" w:type="dxa"/>
          </w:tcPr>
          <w:p w14:paraId="71935CCE" w14:textId="77777777" w:rsidR="0056447C" w:rsidRPr="00C62E41" w:rsidRDefault="0056447C">
            <w:pPr>
              <w:rPr>
                <w:rFonts w:ascii="Times New Roman" w:hAnsi="Times New Roman" w:cs="Times New Roman"/>
                <w:lang w:val="en-US"/>
              </w:rPr>
            </w:pPr>
          </w:p>
        </w:tc>
        <w:tc>
          <w:tcPr>
            <w:tcW w:w="1321" w:type="dxa"/>
          </w:tcPr>
          <w:p w14:paraId="3D5C3BC1" w14:textId="77777777" w:rsidR="0056447C" w:rsidRPr="00C62E41" w:rsidRDefault="0056447C">
            <w:pPr>
              <w:rPr>
                <w:rFonts w:ascii="Times New Roman" w:hAnsi="Times New Roman" w:cs="Times New Roman"/>
                <w:lang w:val="en-US"/>
              </w:rPr>
            </w:pPr>
          </w:p>
        </w:tc>
      </w:tr>
      <w:tr w:rsidR="0056447C" w:rsidRPr="00C62E41" w14:paraId="79472047" w14:textId="77777777" w:rsidTr="00C62E41">
        <w:trPr>
          <w:trHeight w:val="436"/>
        </w:trPr>
        <w:tc>
          <w:tcPr>
            <w:tcW w:w="1320" w:type="dxa"/>
            <w:vMerge/>
          </w:tcPr>
          <w:p w14:paraId="750E57E6" w14:textId="77777777" w:rsidR="0056447C" w:rsidRPr="00C62E41" w:rsidRDefault="0056447C">
            <w:pPr>
              <w:rPr>
                <w:rFonts w:ascii="Times New Roman" w:hAnsi="Times New Roman" w:cs="Times New Roman"/>
                <w:lang w:val="en-US"/>
              </w:rPr>
            </w:pPr>
          </w:p>
        </w:tc>
        <w:tc>
          <w:tcPr>
            <w:tcW w:w="1320" w:type="dxa"/>
          </w:tcPr>
          <w:p w14:paraId="424F0352" w14:textId="77777777" w:rsidR="0056447C" w:rsidRPr="00C62E41" w:rsidRDefault="0056447C" w:rsidP="007F3568">
            <w:pPr>
              <w:rPr>
                <w:rFonts w:ascii="Times New Roman" w:hAnsi="Times New Roman" w:cs="Times New Roman"/>
                <w:lang w:val="en-US"/>
              </w:rPr>
            </w:pPr>
            <w:r w:rsidRPr="00C62E41">
              <w:rPr>
                <w:rFonts w:ascii="Times New Roman" w:hAnsi="Times New Roman" w:cs="Times New Roman"/>
                <w:lang w:val="en-US"/>
              </w:rPr>
              <w:t xml:space="preserve">Total </w:t>
            </w:r>
          </w:p>
        </w:tc>
        <w:tc>
          <w:tcPr>
            <w:tcW w:w="1320" w:type="dxa"/>
          </w:tcPr>
          <w:p w14:paraId="6C3F48DD" w14:textId="77777777" w:rsidR="0056447C" w:rsidRPr="00C62E41" w:rsidRDefault="0056447C">
            <w:pPr>
              <w:rPr>
                <w:rFonts w:ascii="Times New Roman" w:hAnsi="Times New Roman" w:cs="Times New Roman"/>
                <w:lang w:val="en-US"/>
              </w:rPr>
            </w:pPr>
          </w:p>
        </w:tc>
        <w:tc>
          <w:tcPr>
            <w:tcW w:w="1320" w:type="dxa"/>
          </w:tcPr>
          <w:p w14:paraId="52DB2B96" w14:textId="77777777" w:rsidR="0056447C" w:rsidRPr="00C62E41" w:rsidRDefault="0056447C">
            <w:pPr>
              <w:rPr>
                <w:rFonts w:ascii="Times New Roman" w:hAnsi="Times New Roman" w:cs="Times New Roman"/>
                <w:lang w:val="en-US"/>
              </w:rPr>
            </w:pPr>
          </w:p>
        </w:tc>
        <w:tc>
          <w:tcPr>
            <w:tcW w:w="1320" w:type="dxa"/>
          </w:tcPr>
          <w:p w14:paraId="3D240983" w14:textId="77777777" w:rsidR="0056447C" w:rsidRPr="00C62E41" w:rsidRDefault="0056447C">
            <w:pPr>
              <w:rPr>
                <w:rFonts w:ascii="Times New Roman" w:hAnsi="Times New Roman" w:cs="Times New Roman"/>
                <w:lang w:val="en-US"/>
              </w:rPr>
            </w:pPr>
          </w:p>
        </w:tc>
        <w:tc>
          <w:tcPr>
            <w:tcW w:w="1321" w:type="dxa"/>
          </w:tcPr>
          <w:p w14:paraId="2A8DAF46" w14:textId="77777777" w:rsidR="0056447C" w:rsidRPr="00C62E41" w:rsidRDefault="0056447C">
            <w:pPr>
              <w:rPr>
                <w:rFonts w:ascii="Times New Roman" w:hAnsi="Times New Roman" w:cs="Times New Roman"/>
                <w:lang w:val="en-US"/>
              </w:rPr>
            </w:pPr>
          </w:p>
        </w:tc>
        <w:tc>
          <w:tcPr>
            <w:tcW w:w="1321" w:type="dxa"/>
          </w:tcPr>
          <w:p w14:paraId="1889CB40" w14:textId="77777777" w:rsidR="0056447C" w:rsidRPr="00C62E41" w:rsidRDefault="0056447C">
            <w:pPr>
              <w:rPr>
                <w:rFonts w:ascii="Times New Roman" w:hAnsi="Times New Roman" w:cs="Times New Roman"/>
                <w:lang w:val="en-US"/>
              </w:rPr>
            </w:pPr>
          </w:p>
        </w:tc>
      </w:tr>
      <w:tr w:rsidR="0056447C" w:rsidRPr="00C62E41" w14:paraId="2BE5C3B4" w14:textId="77777777" w:rsidTr="00C62E41">
        <w:trPr>
          <w:trHeight w:val="436"/>
        </w:trPr>
        <w:tc>
          <w:tcPr>
            <w:tcW w:w="1320" w:type="dxa"/>
            <w:vMerge w:val="restart"/>
          </w:tcPr>
          <w:p w14:paraId="38AE2F51" w14:textId="77777777" w:rsidR="0056447C" w:rsidRPr="00C62E41" w:rsidRDefault="0056447C">
            <w:pPr>
              <w:rPr>
                <w:rFonts w:ascii="Times New Roman" w:hAnsi="Times New Roman" w:cs="Times New Roman"/>
                <w:lang w:val="en-US"/>
              </w:rPr>
            </w:pPr>
            <w:r w:rsidRPr="00C62E41">
              <w:rPr>
                <w:rFonts w:ascii="Times New Roman" w:hAnsi="Times New Roman" w:cs="Times New Roman"/>
                <w:lang w:val="en-US"/>
              </w:rPr>
              <w:br/>
              <w:t>Option Three NPV: $</w:t>
            </w:r>
            <w:proofErr w:type="spellStart"/>
            <w:r w:rsidRPr="00C62E41">
              <w:rPr>
                <w:rFonts w:ascii="Times New Roman" w:hAnsi="Times New Roman" w:cs="Times New Roman"/>
                <w:lang w:val="en-US"/>
              </w:rPr>
              <w:t>Ym</w:t>
            </w:r>
            <w:proofErr w:type="spellEnd"/>
          </w:p>
        </w:tc>
        <w:tc>
          <w:tcPr>
            <w:tcW w:w="1320" w:type="dxa"/>
          </w:tcPr>
          <w:p w14:paraId="0D5A0315" w14:textId="77777777" w:rsidR="0056447C" w:rsidRPr="00C62E41" w:rsidRDefault="0056447C" w:rsidP="007F3568">
            <w:pPr>
              <w:rPr>
                <w:rFonts w:ascii="Times New Roman" w:hAnsi="Times New Roman" w:cs="Times New Roman"/>
                <w:lang w:val="en-US"/>
              </w:rPr>
            </w:pPr>
            <w:r w:rsidRPr="00C62E41">
              <w:rPr>
                <w:rFonts w:ascii="Times New Roman" w:hAnsi="Times New Roman" w:cs="Times New Roman"/>
                <w:lang w:val="en-US"/>
              </w:rPr>
              <w:t xml:space="preserve">Capital </w:t>
            </w:r>
          </w:p>
        </w:tc>
        <w:tc>
          <w:tcPr>
            <w:tcW w:w="1320" w:type="dxa"/>
          </w:tcPr>
          <w:p w14:paraId="5134E923" w14:textId="77777777" w:rsidR="0056447C" w:rsidRPr="00C62E41" w:rsidRDefault="0056447C">
            <w:pPr>
              <w:rPr>
                <w:rFonts w:ascii="Times New Roman" w:hAnsi="Times New Roman" w:cs="Times New Roman"/>
                <w:lang w:val="en-US"/>
              </w:rPr>
            </w:pPr>
          </w:p>
        </w:tc>
        <w:tc>
          <w:tcPr>
            <w:tcW w:w="1320" w:type="dxa"/>
          </w:tcPr>
          <w:p w14:paraId="75E0B981" w14:textId="77777777" w:rsidR="0056447C" w:rsidRPr="00C62E41" w:rsidRDefault="0056447C">
            <w:pPr>
              <w:rPr>
                <w:rFonts w:ascii="Times New Roman" w:hAnsi="Times New Roman" w:cs="Times New Roman"/>
                <w:lang w:val="en-US"/>
              </w:rPr>
            </w:pPr>
          </w:p>
        </w:tc>
        <w:tc>
          <w:tcPr>
            <w:tcW w:w="1320" w:type="dxa"/>
          </w:tcPr>
          <w:p w14:paraId="4939893E" w14:textId="77777777" w:rsidR="0056447C" w:rsidRPr="00C62E41" w:rsidRDefault="0056447C">
            <w:pPr>
              <w:rPr>
                <w:rFonts w:ascii="Times New Roman" w:hAnsi="Times New Roman" w:cs="Times New Roman"/>
                <w:lang w:val="en-US"/>
              </w:rPr>
            </w:pPr>
          </w:p>
        </w:tc>
        <w:tc>
          <w:tcPr>
            <w:tcW w:w="1321" w:type="dxa"/>
          </w:tcPr>
          <w:p w14:paraId="3F52E145" w14:textId="77777777" w:rsidR="0056447C" w:rsidRPr="00C62E41" w:rsidRDefault="0056447C">
            <w:pPr>
              <w:rPr>
                <w:rFonts w:ascii="Times New Roman" w:hAnsi="Times New Roman" w:cs="Times New Roman"/>
                <w:lang w:val="en-US"/>
              </w:rPr>
            </w:pPr>
          </w:p>
        </w:tc>
        <w:tc>
          <w:tcPr>
            <w:tcW w:w="1321" w:type="dxa"/>
          </w:tcPr>
          <w:p w14:paraId="6998F46C" w14:textId="77777777" w:rsidR="0056447C" w:rsidRPr="00C62E41" w:rsidRDefault="0056447C">
            <w:pPr>
              <w:rPr>
                <w:rFonts w:ascii="Times New Roman" w:hAnsi="Times New Roman" w:cs="Times New Roman"/>
                <w:lang w:val="en-US"/>
              </w:rPr>
            </w:pPr>
          </w:p>
        </w:tc>
      </w:tr>
      <w:tr w:rsidR="0056447C" w:rsidRPr="00C62E41" w14:paraId="16F86B0F" w14:textId="77777777" w:rsidTr="00C62E41">
        <w:trPr>
          <w:trHeight w:val="466"/>
        </w:trPr>
        <w:tc>
          <w:tcPr>
            <w:tcW w:w="1320" w:type="dxa"/>
            <w:vMerge/>
          </w:tcPr>
          <w:p w14:paraId="28919C85" w14:textId="77777777" w:rsidR="0056447C" w:rsidRPr="00C62E41" w:rsidRDefault="0056447C">
            <w:pPr>
              <w:rPr>
                <w:rFonts w:ascii="Times New Roman" w:hAnsi="Times New Roman" w:cs="Times New Roman"/>
                <w:lang w:val="en-US"/>
              </w:rPr>
            </w:pPr>
          </w:p>
        </w:tc>
        <w:tc>
          <w:tcPr>
            <w:tcW w:w="1320" w:type="dxa"/>
          </w:tcPr>
          <w:p w14:paraId="752E62C5" w14:textId="77777777" w:rsidR="0056447C" w:rsidRPr="00C62E41" w:rsidRDefault="0056447C" w:rsidP="007F3568">
            <w:pPr>
              <w:rPr>
                <w:rFonts w:ascii="Times New Roman" w:hAnsi="Times New Roman" w:cs="Times New Roman"/>
                <w:lang w:val="en-US"/>
              </w:rPr>
            </w:pPr>
            <w:r w:rsidRPr="00C62E41">
              <w:rPr>
                <w:rFonts w:ascii="Times New Roman" w:hAnsi="Times New Roman" w:cs="Times New Roman"/>
                <w:lang w:val="en-US"/>
              </w:rPr>
              <w:t xml:space="preserve">Operational </w:t>
            </w:r>
          </w:p>
        </w:tc>
        <w:tc>
          <w:tcPr>
            <w:tcW w:w="1320" w:type="dxa"/>
          </w:tcPr>
          <w:p w14:paraId="0F901236" w14:textId="77777777" w:rsidR="0056447C" w:rsidRPr="00C62E41" w:rsidRDefault="0056447C">
            <w:pPr>
              <w:rPr>
                <w:rFonts w:ascii="Times New Roman" w:hAnsi="Times New Roman" w:cs="Times New Roman"/>
                <w:lang w:val="en-US"/>
              </w:rPr>
            </w:pPr>
          </w:p>
        </w:tc>
        <w:tc>
          <w:tcPr>
            <w:tcW w:w="1320" w:type="dxa"/>
          </w:tcPr>
          <w:p w14:paraId="251751CC" w14:textId="77777777" w:rsidR="0056447C" w:rsidRPr="00C62E41" w:rsidRDefault="0056447C">
            <w:pPr>
              <w:rPr>
                <w:rFonts w:ascii="Times New Roman" w:hAnsi="Times New Roman" w:cs="Times New Roman"/>
                <w:lang w:val="en-US"/>
              </w:rPr>
            </w:pPr>
          </w:p>
        </w:tc>
        <w:tc>
          <w:tcPr>
            <w:tcW w:w="1320" w:type="dxa"/>
          </w:tcPr>
          <w:p w14:paraId="0AA9D116" w14:textId="77777777" w:rsidR="0056447C" w:rsidRPr="00C62E41" w:rsidRDefault="0056447C">
            <w:pPr>
              <w:rPr>
                <w:rFonts w:ascii="Times New Roman" w:hAnsi="Times New Roman" w:cs="Times New Roman"/>
                <w:lang w:val="en-US"/>
              </w:rPr>
            </w:pPr>
          </w:p>
        </w:tc>
        <w:tc>
          <w:tcPr>
            <w:tcW w:w="1321" w:type="dxa"/>
          </w:tcPr>
          <w:p w14:paraId="2FC6E188" w14:textId="77777777" w:rsidR="0056447C" w:rsidRPr="00C62E41" w:rsidRDefault="0056447C">
            <w:pPr>
              <w:rPr>
                <w:rFonts w:ascii="Times New Roman" w:hAnsi="Times New Roman" w:cs="Times New Roman"/>
                <w:lang w:val="en-US"/>
              </w:rPr>
            </w:pPr>
          </w:p>
        </w:tc>
        <w:tc>
          <w:tcPr>
            <w:tcW w:w="1321" w:type="dxa"/>
          </w:tcPr>
          <w:p w14:paraId="7BC6DC25" w14:textId="77777777" w:rsidR="0056447C" w:rsidRPr="00C62E41" w:rsidRDefault="0056447C">
            <w:pPr>
              <w:rPr>
                <w:rFonts w:ascii="Times New Roman" w:hAnsi="Times New Roman" w:cs="Times New Roman"/>
                <w:lang w:val="en-US"/>
              </w:rPr>
            </w:pPr>
          </w:p>
        </w:tc>
      </w:tr>
      <w:tr w:rsidR="0056447C" w:rsidRPr="00C62E41" w14:paraId="6D57F173" w14:textId="77777777" w:rsidTr="00C62E41">
        <w:trPr>
          <w:trHeight w:val="466"/>
        </w:trPr>
        <w:tc>
          <w:tcPr>
            <w:tcW w:w="1320" w:type="dxa"/>
            <w:vMerge/>
          </w:tcPr>
          <w:p w14:paraId="532FDC6A" w14:textId="77777777" w:rsidR="0056447C" w:rsidRPr="00C62E41" w:rsidRDefault="0056447C">
            <w:pPr>
              <w:rPr>
                <w:rFonts w:ascii="Times New Roman" w:hAnsi="Times New Roman" w:cs="Times New Roman"/>
                <w:lang w:val="en-US"/>
              </w:rPr>
            </w:pPr>
          </w:p>
        </w:tc>
        <w:tc>
          <w:tcPr>
            <w:tcW w:w="1320" w:type="dxa"/>
          </w:tcPr>
          <w:p w14:paraId="6E27B0A9" w14:textId="77777777" w:rsidR="0056447C" w:rsidRPr="00C62E41" w:rsidRDefault="0056447C" w:rsidP="007F3568">
            <w:pPr>
              <w:rPr>
                <w:rFonts w:ascii="Times New Roman" w:hAnsi="Times New Roman" w:cs="Times New Roman"/>
                <w:lang w:val="en-US"/>
              </w:rPr>
            </w:pPr>
            <w:r w:rsidRPr="00C62E41">
              <w:rPr>
                <w:rFonts w:ascii="Times New Roman" w:hAnsi="Times New Roman" w:cs="Times New Roman"/>
                <w:lang w:val="en-US"/>
              </w:rPr>
              <w:t xml:space="preserve">Total </w:t>
            </w:r>
          </w:p>
        </w:tc>
        <w:tc>
          <w:tcPr>
            <w:tcW w:w="1320" w:type="dxa"/>
          </w:tcPr>
          <w:p w14:paraId="03B141A7" w14:textId="77777777" w:rsidR="0056447C" w:rsidRPr="00C62E41" w:rsidRDefault="0056447C">
            <w:pPr>
              <w:rPr>
                <w:rFonts w:ascii="Times New Roman" w:hAnsi="Times New Roman" w:cs="Times New Roman"/>
                <w:lang w:val="en-US"/>
              </w:rPr>
            </w:pPr>
          </w:p>
        </w:tc>
        <w:tc>
          <w:tcPr>
            <w:tcW w:w="1320" w:type="dxa"/>
          </w:tcPr>
          <w:p w14:paraId="423059B1" w14:textId="77777777" w:rsidR="0056447C" w:rsidRPr="00C62E41" w:rsidRDefault="0056447C">
            <w:pPr>
              <w:rPr>
                <w:rFonts w:ascii="Times New Roman" w:hAnsi="Times New Roman" w:cs="Times New Roman"/>
                <w:lang w:val="en-US"/>
              </w:rPr>
            </w:pPr>
          </w:p>
        </w:tc>
        <w:tc>
          <w:tcPr>
            <w:tcW w:w="1320" w:type="dxa"/>
          </w:tcPr>
          <w:p w14:paraId="53EDB3B7" w14:textId="77777777" w:rsidR="0056447C" w:rsidRPr="00C62E41" w:rsidRDefault="0056447C">
            <w:pPr>
              <w:rPr>
                <w:rFonts w:ascii="Times New Roman" w:hAnsi="Times New Roman" w:cs="Times New Roman"/>
                <w:lang w:val="en-US"/>
              </w:rPr>
            </w:pPr>
          </w:p>
        </w:tc>
        <w:tc>
          <w:tcPr>
            <w:tcW w:w="1321" w:type="dxa"/>
          </w:tcPr>
          <w:p w14:paraId="61145A35" w14:textId="77777777" w:rsidR="0056447C" w:rsidRPr="00C62E41" w:rsidRDefault="0056447C">
            <w:pPr>
              <w:rPr>
                <w:rFonts w:ascii="Times New Roman" w:hAnsi="Times New Roman" w:cs="Times New Roman"/>
                <w:lang w:val="en-US"/>
              </w:rPr>
            </w:pPr>
          </w:p>
        </w:tc>
        <w:tc>
          <w:tcPr>
            <w:tcW w:w="1321" w:type="dxa"/>
          </w:tcPr>
          <w:p w14:paraId="64D57E37" w14:textId="77777777" w:rsidR="0056447C" w:rsidRPr="00C62E41" w:rsidRDefault="0056447C">
            <w:pPr>
              <w:rPr>
                <w:rFonts w:ascii="Times New Roman" w:hAnsi="Times New Roman" w:cs="Times New Roman"/>
                <w:lang w:val="en-US"/>
              </w:rPr>
            </w:pPr>
          </w:p>
        </w:tc>
      </w:tr>
      <w:tr w:rsidR="0056447C" w:rsidRPr="00C62E41" w14:paraId="508BA486" w14:textId="77777777" w:rsidTr="00C62E41">
        <w:trPr>
          <w:trHeight w:val="436"/>
        </w:trPr>
        <w:tc>
          <w:tcPr>
            <w:tcW w:w="1320" w:type="dxa"/>
            <w:vMerge w:val="restart"/>
          </w:tcPr>
          <w:p w14:paraId="61D6B113" w14:textId="77777777" w:rsidR="0056447C" w:rsidRPr="00C62E41" w:rsidRDefault="0056447C">
            <w:pPr>
              <w:rPr>
                <w:rFonts w:ascii="Times New Roman" w:hAnsi="Times New Roman" w:cs="Times New Roman"/>
                <w:lang w:val="en-US"/>
              </w:rPr>
            </w:pPr>
            <w:r w:rsidRPr="00C62E41">
              <w:rPr>
                <w:rFonts w:ascii="Times New Roman" w:hAnsi="Times New Roman" w:cs="Times New Roman"/>
                <w:lang w:val="en-US"/>
              </w:rPr>
              <w:br/>
              <w:t>Option Four NPV: $</w:t>
            </w:r>
            <w:proofErr w:type="spellStart"/>
            <w:r w:rsidRPr="00C62E41">
              <w:rPr>
                <w:rFonts w:ascii="Times New Roman" w:hAnsi="Times New Roman" w:cs="Times New Roman"/>
                <w:lang w:val="en-US"/>
              </w:rPr>
              <w:t>Ym</w:t>
            </w:r>
            <w:proofErr w:type="spellEnd"/>
          </w:p>
        </w:tc>
        <w:tc>
          <w:tcPr>
            <w:tcW w:w="1320" w:type="dxa"/>
          </w:tcPr>
          <w:p w14:paraId="0454201D" w14:textId="77777777" w:rsidR="0056447C" w:rsidRPr="00C62E41" w:rsidRDefault="0056447C" w:rsidP="007F3568">
            <w:pPr>
              <w:rPr>
                <w:rFonts w:ascii="Times New Roman" w:hAnsi="Times New Roman" w:cs="Times New Roman"/>
                <w:lang w:val="en-US"/>
              </w:rPr>
            </w:pPr>
            <w:r w:rsidRPr="00C62E41">
              <w:rPr>
                <w:rFonts w:ascii="Times New Roman" w:hAnsi="Times New Roman" w:cs="Times New Roman"/>
                <w:lang w:val="en-US"/>
              </w:rPr>
              <w:t xml:space="preserve">Capital </w:t>
            </w:r>
          </w:p>
        </w:tc>
        <w:tc>
          <w:tcPr>
            <w:tcW w:w="1320" w:type="dxa"/>
          </w:tcPr>
          <w:p w14:paraId="2A60B5D4" w14:textId="77777777" w:rsidR="0056447C" w:rsidRPr="00C62E41" w:rsidRDefault="0056447C">
            <w:pPr>
              <w:rPr>
                <w:rFonts w:ascii="Times New Roman" w:hAnsi="Times New Roman" w:cs="Times New Roman"/>
                <w:lang w:val="en-US"/>
              </w:rPr>
            </w:pPr>
          </w:p>
        </w:tc>
        <w:tc>
          <w:tcPr>
            <w:tcW w:w="1320" w:type="dxa"/>
          </w:tcPr>
          <w:p w14:paraId="5B2C4FD2" w14:textId="77777777" w:rsidR="0056447C" w:rsidRPr="00C62E41" w:rsidRDefault="0056447C">
            <w:pPr>
              <w:rPr>
                <w:rFonts w:ascii="Times New Roman" w:hAnsi="Times New Roman" w:cs="Times New Roman"/>
                <w:lang w:val="en-US"/>
              </w:rPr>
            </w:pPr>
          </w:p>
        </w:tc>
        <w:tc>
          <w:tcPr>
            <w:tcW w:w="1320" w:type="dxa"/>
          </w:tcPr>
          <w:p w14:paraId="4DFF01E8" w14:textId="77777777" w:rsidR="0056447C" w:rsidRPr="00C62E41" w:rsidRDefault="0056447C">
            <w:pPr>
              <w:rPr>
                <w:rFonts w:ascii="Times New Roman" w:hAnsi="Times New Roman" w:cs="Times New Roman"/>
                <w:lang w:val="en-US"/>
              </w:rPr>
            </w:pPr>
          </w:p>
        </w:tc>
        <w:tc>
          <w:tcPr>
            <w:tcW w:w="1321" w:type="dxa"/>
          </w:tcPr>
          <w:p w14:paraId="4AF8FA39" w14:textId="77777777" w:rsidR="0056447C" w:rsidRPr="00C62E41" w:rsidRDefault="0056447C">
            <w:pPr>
              <w:rPr>
                <w:rFonts w:ascii="Times New Roman" w:hAnsi="Times New Roman" w:cs="Times New Roman"/>
                <w:lang w:val="en-US"/>
              </w:rPr>
            </w:pPr>
          </w:p>
        </w:tc>
        <w:tc>
          <w:tcPr>
            <w:tcW w:w="1321" w:type="dxa"/>
          </w:tcPr>
          <w:p w14:paraId="4CA4277C" w14:textId="77777777" w:rsidR="0056447C" w:rsidRPr="00C62E41" w:rsidRDefault="0056447C">
            <w:pPr>
              <w:rPr>
                <w:rFonts w:ascii="Times New Roman" w:hAnsi="Times New Roman" w:cs="Times New Roman"/>
                <w:lang w:val="en-US"/>
              </w:rPr>
            </w:pPr>
          </w:p>
        </w:tc>
      </w:tr>
      <w:tr w:rsidR="0056447C" w:rsidRPr="00C62E41" w14:paraId="60208B7A" w14:textId="77777777" w:rsidTr="00C62E41">
        <w:trPr>
          <w:trHeight w:val="466"/>
        </w:trPr>
        <w:tc>
          <w:tcPr>
            <w:tcW w:w="1320" w:type="dxa"/>
            <w:vMerge/>
          </w:tcPr>
          <w:p w14:paraId="183398C6" w14:textId="77777777" w:rsidR="0056447C" w:rsidRPr="00C62E41" w:rsidRDefault="0056447C">
            <w:pPr>
              <w:rPr>
                <w:rFonts w:ascii="Times New Roman" w:hAnsi="Times New Roman" w:cs="Times New Roman"/>
                <w:lang w:val="en-US"/>
              </w:rPr>
            </w:pPr>
          </w:p>
        </w:tc>
        <w:tc>
          <w:tcPr>
            <w:tcW w:w="1320" w:type="dxa"/>
          </w:tcPr>
          <w:p w14:paraId="0E78B395" w14:textId="77777777" w:rsidR="0056447C" w:rsidRPr="00C62E41" w:rsidRDefault="0056447C" w:rsidP="007F3568">
            <w:pPr>
              <w:rPr>
                <w:rFonts w:ascii="Times New Roman" w:hAnsi="Times New Roman" w:cs="Times New Roman"/>
                <w:lang w:val="en-US"/>
              </w:rPr>
            </w:pPr>
            <w:r w:rsidRPr="00C62E41">
              <w:rPr>
                <w:rFonts w:ascii="Times New Roman" w:hAnsi="Times New Roman" w:cs="Times New Roman"/>
                <w:lang w:val="en-US"/>
              </w:rPr>
              <w:t xml:space="preserve">Operational </w:t>
            </w:r>
          </w:p>
        </w:tc>
        <w:tc>
          <w:tcPr>
            <w:tcW w:w="1320" w:type="dxa"/>
          </w:tcPr>
          <w:p w14:paraId="478E11D4" w14:textId="77777777" w:rsidR="0056447C" w:rsidRPr="00C62E41" w:rsidRDefault="0056447C">
            <w:pPr>
              <w:rPr>
                <w:rFonts w:ascii="Times New Roman" w:hAnsi="Times New Roman" w:cs="Times New Roman"/>
                <w:lang w:val="en-US"/>
              </w:rPr>
            </w:pPr>
          </w:p>
        </w:tc>
        <w:tc>
          <w:tcPr>
            <w:tcW w:w="1320" w:type="dxa"/>
          </w:tcPr>
          <w:p w14:paraId="304EBC6C" w14:textId="77777777" w:rsidR="0056447C" w:rsidRPr="00C62E41" w:rsidRDefault="0056447C">
            <w:pPr>
              <w:rPr>
                <w:rFonts w:ascii="Times New Roman" w:hAnsi="Times New Roman" w:cs="Times New Roman"/>
                <w:lang w:val="en-US"/>
              </w:rPr>
            </w:pPr>
          </w:p>
        </w:tc>
        <w:tc>
          <w:tcPr>
            <w:tcW w:w="1320" w:type="dxa"/>
          </w:tcPr>
          <w:p w14:paraId="579F3CDF" w14:textId="77777777" w:rsidR="0056447C" w:rsidRPr="00C62E41" w:rsidRDefault="0056447C">
            <w:pPr>
              <w:rPr>
                <w:rFonts w:ascii="Times New Roman" w:hAnsi="Times New Roman" w:cs="Times New Roman"/>
                <w:lang w:val="en-US"/>
              </w:rPr>
            </w:pPr>
          </w:p>
        </w:tc>
        <w:tc>
          <w:tcPr>
            <w:tcW w:w="1321" w:type="dxa"/>
          </w:tcPr>
          <w:p w14:paraId="12EF1559" w14:textId="77777777" w:rsidR="0056447C" w:rsidRPr="00C62E41" w:rsidRDefault="0056447C">
            <w:pPr>
              <w:rPr>
                <w:rFonts w:ascii="Times New Roman" w:hAnsi="Times New Roman" w:cs="Times New Roman"/>
                <w:lang w:val="en-US"/>
              </w:rPr>
            </w:pPr>
          </w:p>
        </w:tc>
        <w:tc>
          <w:tcPr>
            <w:tcW w:w="1321" w:type="dxa"/>
          </w:tcPr>
          <w:p w14:paraId="7912C51B" w14:textId="77777777" w:rsidR="0056447C" w:rsidRPr="00C62E41" w:rsidRDefault="0056447C">
            <w:pPr>
              <w:rPr>
                <w:rFonts w:ascii="Times New Roman" w:hAnsi="Times New Roman" w:cs="Times New Roman"/>
                <w:lang w:val="en-US"/>
              </w:rPr>
            </w:pPr>
          </w:p>
        </w:tc>
      </w:tr>
      <w:tr w:rsidR="0056447C" w:rsidRPr="00C62E41" w14:paraId="6038AB8A" w14:textId="77777777" w:rsidTr="00C62E41">
        <w:trPr>
          <w:trHeight w:val="466"/>
        </w:trPr>
        <w:tc>
          <w:tcPr>
            <w:tcW w:w="1320" w:type="dxa"/>
            <w:vMerge/>
          </w:tcPr>
          <w:p w14:paraId="5B93AC19" w14:textId="77777777" w:rsidR="0056447C" w:rsidRPr="00C62E41" w:rsidRDefault="0056447C">
            <w:pPr>
              <w:rPr>
                <w:rFonts w:ascii="Times New Roman" w:hAnsi="Times New Roman" w:cs="Times New Roman"/>
                <w:lang w:val="en-US"/>
              </w:rPr>
            </w:pPr>
          </w:p>
        </w:tc>
        <w:tc>
          <w:tcPr>
            <w:tcW w:w="1320" w:type="dxa"/>
          </w:tcPr>
          <w:p w14:paraId="4B3E20AF" w14:textId="77777777" w:rsidR="0056447C" w:rsidRPr="00C62E41" w:rsidRDefault="0056447C" w:rsidP="007F3568">
            <w:pPr>
              <w:rPr>
                <w:rFonts w:ascii="Times New Roman" w:hAnsi="Times New Roman" w:cs="Times New Roman"/>
                <w:lang w:val="en-US"/>
              </w:rPr>
            </w:pPr>
            <w:r w:rsidRPr="00C62E41">
              <w:rPr>
                <w:rFonts w:ascii="Times New Roman" w:hAnsi="Times New Roman" w:cs="Times New Roman"/>
                <w:lang w:val="en-US"/>
              </w:rPr>
              <w:t xml:space="preserve">Total </w:t>
            </w:r>
          </w:p>
        </w:tc>
        <w:tc>
          <w:tcPr>
            <w:tcW w:w="1320" w:type="dxa"/>
          </w:tcPr>
          <w:p w14:paraId="2978BF1B" w14:textId="77777777" w:rsidR="0056447C" w:rsidRPr="00C62E41" w:rsidRDefault="0056447C">
            <w:pPr>
              <w:rPr>
                <w:rFonts w:ascii="Times New Roman" w:hAnsi="Times New Roman" w:cs="Times New Roman"/>
                <w:lang w:val="en-US"/>
              </w:rPr>
            </w:pPr>
          </w:p>
        </w:tc>
        <w:tc>
          <w:tcPr>
            <w:tcW w:w="1320" w:type="dxa"/>
          </w:tcPr>
          <w:p w14:paraId="18482702" w14:textId="77777777" w:rsidR="0056447C" w:rsidRPr="00C62E41" w:rsidRDefault="0056447C">
            <w:pPr>
              <w:rPr>
                <w:rFonts w:ascii="Times New Roman" w:hAnsi="Times New Roman" w:cs="Times New Roman"/>
                <w:lang w:val="en-US"/>
              </w:rPr>
            </w:pPr>
          </w:p>
        </w:tc>
        <w:tc>
          <w:tcPr>
            <w:tcW w:w="1320" w:type="dxa"/>
          </w:tcPr>
          <w:p w14:paraId="230D340C" w14:textId="77777777" w:rsidR="0056447C" w:rsidRPr="00C62E41" w:rsidRDefault="0056447C">
            <w:pPr>
              <w:rPr>
                <w:rFonts w:ascii="Times New Roman" w:hAnsi="Times New Roman" w:cs="Times New Roman"/>
                <w:lang w:val="en-US"/>
              </w:rPr>
            </w:pPr>
          </w:p>
        </w:tc>
        <w:tc>
          <w:tcPr>
            <w:tcW w:w="1321" w:type="dxa"/>
          </w:tcPr>
          <w:p w14:paraId="4C926C4D" w14:textId="77777777" w:rsidR="0056447C" w:rsidRPr="00C62E41" w:rsidRDefault="0056447C">
            <w:pPr>
              <w:rPr>
                <w:rFonts w:ascii="Times New Roman" w:hAnsi="Times New Roman" w:cs="Times New Roman"/>
                <w:lang w:val="en-US"/>
              </w:rPr>
            </w:pPr>
          </w:p>
        </w:tc>
        <w:tc>
          <w:tcPr>
            <w:tcW w:w="1321" w:type="dxa"/>
          </w:tcPr>
          <w:p w14:paraId="2851ABCD" w14:textId="77777777" w:rsidR="0056447C" w:rsidRPr="00C62E41" w:rsidRDefault="0056447C">
            <w:pPr>
              <w:rPr>
                <w:rFonts w:ascii="Times New Roman" w:hAnsi="Times New Roman" w:cs="Times New Roman"/>
                <w:lang w:val="en-US"/>
              </w:rPr>
            </w:pPr>
          </w:p>
        </w:tc>
      </w:tr>
    </w:tbl>
    <w:p w14:paraId="7919C5B0" w14:textId="77777777" w:rsidR="00940672" w:rsidRPr="00C62E41" w:rsidRDefault="00940672">
      <w:pPr>
        <w:rPr>
          <w:rFonts w:ascii="Times New Roman" w:hAnsi="Times New Roman" w:cs="Times New Roman"/>
          <w:lang w:val="en-US"/>
        </w:rPr>
      </w:pPr>
    </w:p>
    <w:p w14:paraId="6CC1FB1A" w14:textId="77777777" w:rsidR="0056447C" w:rsidRPr="00C62E41" w:rsidRDefault="0056447C" w:rsidP="00C62E41">
      <w:pPr>
        <w:pStyle w:val="Heading1"/>
        <w:rPr>
          <w:rFonts w:ascii="Times New Roman" w:hAnsi="Times New Roman" w:cs="Times New Roman"/>
          <w:color w:val="7F7F7F" w:themeColor="text1" w:themeTint="80"/>
          <w:lang w:val="en-US"/>
        </w:rPr>
      </w:pPr>
      <w:bookmarkStart w:id="6" w:name="_Toc94115672"/>
      <w:r w:rsidRPr="00C62E41">
        <w:rPr>
          <w:rFonts w:ascii="Times New Roman" w:hAnsi="Times New Roman" w:cs="Times New Roman"/>
          <w:color w:val="7F7F7F" w:themeColor="text1" w:themeTint="80"/>
          <w:lang w:val="en-US"/>
        </w:rPr>
        <w:t>Current Situation</w:t>
      </w:r>
      <w:bookmarkEnd w:id="6"/>
    </w:p>
    <w:p w14:paraId="68CB128C" w14:textId="77777777" w:rsidR="0056447C" w:rsidRPr="00C62E41" w:rsidRDefault="0056447C" w:rsidP="00C62E41">
      <w:pPr>
        <w:pStyle w:val="Heading2"/>
        <w:rPr>
          <w:rFonts w:ascii="Times New Roman" w:hAnsi="Times New Roman" w:cs="Times New Roman"/>
          <w:color w:val="7F7F7F" w:themeColor="text1" w:themeTint="80"/>
          <w:lang w:val="en-US"/>
        </w:rPr>
      </w:pPr>
      <w:bookmarkStart w:id="7" w:name="_Toc94115673"/>
      <w:r w:rsidRPr="00C62E41">
        <w:rPr>
          <w:rFonts w:ascii="Times New Roman" w:hAnsi="Times New Roman" w:cs="Times New Roman"/>
          <w:color w:val="7F7F7F" w:themeColor="text1" w:themeTint="80"/>
          <w:lang w:val="en-US"/>
        </w:rPr>
        <w:t>Policy</w:t>
      </w:r>
      <w:bookmarkEnd w:id="7"/>
      <w:r w:rsidRPr="00C62E41">
        <w:rPr>
          <w:rFonts w:ascii="Times New Roman" w:hAnsi="Times New Roman" w:cs="Times New Roman"/>
          <w:color w:val="7F7F7F" w:themeColor="text1" w:themeTint="80"/>
          <w:lang w:val="en-US"/>
        </w:rPr>
        <w:t xml:space="preserve"> </w:t>
      </w:r>
    </w:p>
    <w:p w14:paraId="519379AC" w14:textId="77777777" w:rsidR="0056447C" w:rsidRPr="00C62E41" w:rsidRDefault="0056447C">
      <w:pPr>
        <w:rPr>
          <w:rFonts w:ascii="Times New Roman" w:hAnsi="Times New Roman" w:cs="Times New Roman"/>
          <w:lang w:val="en-US"/>
        </w:rPr>
      </w:pPr>
      <w:r w:rsidRPr="00C62E41">
        <w:rPr>
          <w:rFonts w:ascii="Times New Roman" w:hAnsi="Times New Roman" w:cs="Times New Roman"/>
          <w:lang w:val="en-US"/>
        </w:rPr>
        <w:t>The proposal context sets out the problem that the proposal is responding to, or the opportunity. Use graphs, reference material, images – tell the story of the current situation.</w:t>
      </w:r>
    </w:p>
    <w:sdt>
      <w:sdtPr>
        <w:rPr>
          <w:rFonts w:ascii="Times New Roman" w:hAnsi="Times New Roman" w:cs="Times New Roman"/>
          <w:lang w:val="en-US"/>
        </w:rPr>
        <w:id w:val="87122972"/>
        <w:placeholder>
          <w:docPart w:val="DefaultPlaceholder_22675703"/>
        </w:placeholder>
      </w:sdtPr>
      <w:sdtEndPr/>
      <w:sdtContent>
        <w:p w14:paraId="21AF9C25" w14:textId="77777777" w:rsidR="0056447C" w:rsidRPr="00C62E41" w:rsidRDefault="00CF6EB5">
          <w:pPr>
            <w:rPr>
              <w:rFonts w:ascii="Times New Roman" w:hAnsi="Times New Roman" w:cs="Times New Roman"/>
              <w:lang w:val="en-US"/>
            </w:rPr>
          </w:pPr>
          <w:sdt>
            <w:sdtPr>
              <w:rPr>
                <w:rFonts w:ascii="Times New Roman" w:hAnsi="Times New Roman" w:cs="Times New Roman"/>
                <w:lang w:val="en-US"/>
              </w:rPr>
              <w:id w:val="87122975"/>
              <w:placeholder>
                <w:docPart w:val="DefaultPlaceholder_22675703"/>
              </w:placeholder>
            </w:sdtPr>
            <w:sdtEndPr/>
            <w:sdtContent>
              <w:r w:rsidR="0056447C" w:rsidRPr="00C62E41">
                <w:rPr>
                  <w:rFonts w:ascii="Times New Roman" w:hAnsi="Times New Roman" w:cs="Times New Roman"/>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sdtContent>
          </w:sdt>
        </w:p>
      </w:sdtContent>
    </w:sdt>
    <w:p w14:paraId="6905F70E" w14:textId="77777777" w:rsidR="0056447C" w:rsidRPr="00C62E41" w:rsidRDefault="0056447C">
      <w:pPr>
        <w:rPr>
          <w:rFonts w:ascii="Times New Roman" w:hAnsi="Times New Roman" w:cs="Times New Roman"/>
          <w:lang w:val="en-US"/>
        </w:rPr>
      </w:pPr>
    </w:p>
    <w:p w14:paraId="24E3B618" w14:textId="77777777" w:rsidR="0056447C" w:rsidRPr="00C62E41" w:rsidRDefault="0056447C" w:rsidP="00C62E41">
      <w:pPr>
        <w:pStyle w:val="Heading2"/>
        <w:rPr>
          <w:rFonts w:ascii="Times New Roman" w:hAnsi="Times New Roman" w:cs="Times New Roman"/>
          <w:color w:val="7F7F7F" w:themeColor="text1" w:themeTint="80"/>
          <w:lang w:val="en-US"/>
        </w:rPr>
      </w:pPr>
      <w:bookmarkStart w:id="8" w:name="_Toc94115674"/>
      <w:r w:rsidRPr="00C62E41">
        <w:rPr>
          <w:rFonts w:ascii="Times New Roman" w:hAnsi="Times New Roman" w:cs="Times New Roman"/>
          <w:color w:val="7F7F7F" w:themeColor="text1" w:themeTint="80"/>
          <w:lang w:val="en-US"/>
        </w:rPr>
        <w:t>Current Technical Environment</w:t>
      </w:r>
      <w:bookmarkEnd w:id="8"/>
    </w:p>
    <w:p w14:paraId="4ECD80AC" w14:textId="77777777" w:rsidR="0056447C" w:rsidRPr="00C62E41" w:rsidRDefault="0056447C">
      <w:pPr>
        <w:rPr>
          <w:rFonts w:ascii="Times New Roman" w:hAnsi="Times New Roman" w:cs="Times New Roman"/>
          <w:lang w:val="en-US"/>
        </w:rPr>
      </w:pPr>
      <w:r w:rsidRPr="00C62E41">
        <w:rPr>
          <w:rFonts w:ascii="Times New Roman" w:hAnsi="Times New Roman" w:cs="Times New Roman"/>
        </w:rPr>
        <w:t>For ICT Enabled Business Cases - Describe the current situation not only from a business perspective – but also from a current technical perspective. High level environment and architecture diagrams can be helpful, but keep in mind the audience for the document when thinking about the degree of technical detail to include.</w:t>
      </w:r>
    </w:p>
    <w:p w14:paraId="3CCE2B0A" w14:textId="77777777" w:rsidR="0056447C" w:rsidRPr="00C62E41" w:rsidRDefault="00CF6EB5">
      <w:pPr>
        <w:rPr>
          <w:rFonts w:ascii="Times New Roman" w:hAnsi="Times New Roman" w:cs="Times New Roman"/>
          <w:lang w:val="en-US"/>
        </w:rPr>
      </w:pPr>
      <w:sdt>
        <w:sdtPr>
          <w:rPr>
            <w:rFonts w:ascii="Times New Roman" w:hAnsi="Times New Roman" w:cs="Times New Roman"/>
            <w:lang w:val="en-US"/>
          </w:rPr>
          <w:id w:val="87122986"/>
        </w:sdtPr>
        <w:sdtEndPr/>
        <w:sdtContent>
          <w:r w:rsidR="0056447C" w:rsidRPr="00C62E41">
            <w:rPr>
              <w:rFonts w:ascii="Times New Roman" w:hAnsi="Times New Roman" w:cs="Times New Roman"/>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sdtContent>
      </w:sdt>
    </w:p>
    <w:p w14:paraId="4C55EF55" w14:textId="77777777" w:rsidR="0056447C" w:rsidRPr="00C62E41" w:rsidRDefault="0056447C">
      <w:pPr>
        <w:rPr>
          <w:rFonts w:ascii="Times New Roman" w:hAnsi="Times New Roman" w:cs="Times New Roman"/>
          <w:lang w:val="en-US"/>
        </w:rPr>
      </w:pPr>
    </w:p>
    <w:p w14:paraId="17CB5B69" w14:textId="77777777" w:rsidR="0056447C" w:rsidRPr="00C62E41" w:rsidRDefault="0056447C" w:rsidP="00C62E41">
      <w:pPr>
        <w:pStyle w:val="Heading2"/>
        <w:rPr>
          <w:rFonts w:ascii="Times New Roman" w:hAnsi="Times New Roman" w:cs="Times New Roman"/>
          <w:color w:val="7F7F7F" w:themeColor="text1" w:themeTint="80"/>
          <w:lang w:val="en-US"/>
        </w:rPr>
      </w:pPr>
      <w:bookmarkStart w:id="9" w:name="_Toc94115675"/>
      <w:r w:rsidRPr="00C62E41">
        <w:rPr>
          <w:rFonts w:ascii="Times New Roman" w:hAnsi="Times New Roman" w:cs="Times New Roman"/>
          <w:color w:val="7F7F7F" w:themeColor="text1" w:themeTint="80"/>
          <w:lang w:val="en-US"/>
        </w:rPr>
        <w:t>Business Problem</w:t>
      </w:r>
      <w:bookmarkEnd w:id="9"/>
    </w:p>
    <w:p w14:paraId="6F7E8237" w14:textId="77777777" w:rsidR="002333C2" w:rsidRPr="00C62E41" w:rsidRDefault="002333C2" w:rsidP="002333C2">
      <w:pPr>
        <w:rPr>
          <w:rFonts w:ascii="Times New Roman" w:hAnsi="Times New Roman" w:cs="Times New Roman"/>
        </w:rPr>
      </w:pPr>
      <w:r w:rsidRPr="00C62E41">
        <w:rPr>
          <w:rFonts w:ascii="Times New Roman" w:hAnsi="Times New Roman" w:cs="Times New Roman"/>
        </w:rPr>
        <w:t>Neighbourhood Workers play a vital role in delivering assistance to disadvantaged groups, and the current strained system of administration is causing many Neighbourhood Workers to withdraw their services, or to decrease the number of hours that they contribute. The combined effect of fewer Neighbourhood Workers and remaining Neighbourhood Workers working less generates a significant shortfall in the required capacity of the sector.</w:t>
      </w:r>
    </w:p>
    <w:p w14:paraId="63566539" w14:textId="77777777" w:rsidR="002333C2" w:rsidRPr="00C62E41" w:rsidRDefault="002333C2" w:rsidP="002333C2">
      <w:pPr>
        <w:rPr>
          <w:rFonts w:ascii="Times New Roman" w:hAnsi="Times New Roman" w:cs="Times New Roman"/>
        </w:rPr>
      </w:pPr>
      <w:r w:rsidRPr="00C62E41">
        <w:rPr>
          <w:rFonts w:ascii="Times New Roman" w:hAnsi="Times New Roman" w:cs="Times New Roman"/>
        </w:rPr>
        <w:t>The value and importance of the Neighbourhood Worker sector continues to grow when considered in the context of Government funded services not reaching needy citizens.</w:t>
      </w:r>
    </w:p>
    <w:p w14:paraId="0476359F" w14:textId="77777777" w:rsidR="002333C2" w:rsidRPr="00C62E41" w:rsidRDefault="002333C2" w:rsidP="002333C2">
      <w:pPr>
        <w:rPr>
          <w:rFonts w:ascii="Times New Roman" w:hAnsi="Times New Roman" w:cs="Times New Roman"/>
        </w:rPr>
      </w:pPr>
      <w:r w:rsidRPr="00C62E41">
        <w:rPr>
          <w:rFonts w:ascii="Times New Roman" w:hAnsi="Times New Roman" w:cs="Times New Roman"/>
        </w:rPr>
        <w:t xml:space="preserve">As an incentive to attract more Neighbourhood Workers, and to retain existing Neighbourhood Workers, the Government is proposing to introduce a new allowance for registered Neighbourhood Workers. This is expected to address one cause of the current decline but of itself would reinforce the current diffused operating model of the </w:t>
      </w:r>
      <w:proofErr w:type="gramStart"/>
      <w:r w:rsidRPr="00C62E41">
        <w:rPr>
          <w:rFonts w:ascii="Times New Roman" w:hAnsi="Times New Roman" w:cs="Times New Roman"/>
        </w:rPr>
        <w:t>Department, and</w:t>
      </w:r>
      <w:proofErr w:type="gramEnd"/>
      <w:r w:rsidRPr="00C62E41">
        <w:rPr>
          <w:rFonts w:ascii="Times New Roman" w:hAnsi="Times New Roman" w:cs="Times New Roman"/>
        </w:rPr>
        <w:t xml:space="preserve"> will stretch the existing systems beyond their capacity to deliver services.</w:t>
      </w:r>
    </w:p>
    <w:p w14:paraId="45F3B62E" w14:textId="77777777" w:rsidR="002333C2" w:rsidRPr="00C62E41" w:rsidRDefault="002333C2" w:rsidP="002333C2">
      <w:pPr>
        <w:rPr>
          <w:rFonts w:ascii="Times New Roman" w:hAnsi="Times New Roman" w:cs="Times New Roman"/>
          <w:lang w:val="en-US"/>
        </w:rPr>
      </w:pPr>
      <w:r w:rsidRPr="00C62E41">
        <w:rPr>
          <w:rFonts w:ascii="Times New Roman" w:hAnsi="Times New Roman" w:cs="Times New Roman"/>
        </w:rPr>
        <w:t>Of key concern is the Department’s capacity to effectively integrate the payment processing component of the scheme. A failure in this area will diminish the credibility of the scheme overall, possibly further exacerbating the rate at which Neighbourhood Workers withdraw.</w:t>
      </w:r>
    </w:p>
    <w:p w14:paraId="31A0DD00" w14:textId="77777777" w:rsidR="002333C2" w:rsidRPr="00C62E41" w:rsidRDefault="002333C2" w:rsidP="00C62E41">
      <w:pPr>
        <w:pStyle w:val="Heading2"/>
        <w:rPr>
          <w:rFonts w:ascii="Times New Roman" w:hAnsi="Times New Roman" w:cs="Times New Roman"/>
          <w:color w:val="7F7F7F" w:themeColor="text1" w:themeTint="80"/>
          <w:lang w:val="en-US"/>
        </w:rPr>
      </w:pPr>
      <w:bookmarkStart w:id="10" w:name="_Toc94115676"/>
      <w:r w:rsidRPr="00C62E41">
        <w:rPr>
          <w:rFonts w:ascii="Times New Roman" w:hAnsi="Times New Roman" w:cs="Times New Roman"/>
          <w:color w:val="7F7F7F" w:themeColor="text1" w:themeTint="80"/>
          <w:lang w:val="en-US"/>
        </w:rPr>
        <w:t>Stakeholder Impact</w:t>
      </w:r>
      <w:bookmarkEnd w:id="10"/>
    </w:p>
    <w:p w14:paraId="034B1E1F" w14:textId="77777777" w:rsidR="002333C2" w:rsidRPr="00C62E41" w:rsidRDefault="002333C2" w:rsidP="002333C2">
      <w:pPr>
        <w:rPr>
          <w:rFonts w:ascii="Times New Roman" w:hAnsi="Times New Roman" w:cs="Times New Roman"/>
        </w:rPr>
      </w:pPr>
      <w:r w:rsidRPr="00C62E41">
        <w:rPr>
          <w:rFonts w:ascii="Times New Roman" w:hAnsi="Times New Roman" w:cs="Times New Roman"/>
        </w:rPr>
        <w:t>The Department has conducted a survey to gauge the impact of the current situation on key stakeholder groups. In summary, the current issues with processing times and the complexity of engaging with the process are key contributors to the decline in Neighbourhood Worker numbers over the last few years.</w:t>
      </w:r>
    </w:p>
    <w:p w14:paraId="73CF4BEC" w14:textId="77777777" w:rsidR="002333C2" w:rsidRPr="00C62E41" w:rsidRDefault="002333C2" w:rsidP="002333C2">
      <w:pPr>
        <w:rPr>
          <w:rFonts w:ascii="Times New Roman" w:hAnsi="Times New Roman" w:cs="Times New Roman"/>
          <w:lang w:val="en-US"/>
        </w:rPr>
      </w:pPr>
      <w:r w:rsidRPr="00C62E41">
        <w:rPr>
          <w:rFonts w:ascii="Times New Roman" w:hAnsi="Times New Roman" w:cs="Times New Roman"/>
        </w:rPr>
        <w:t>A copy of the survey findings in provided at Attachment N.</w:t>
      </w:r>
    </w:p>
    <w:p w14:paraId="72A09392" w14:textId="77777777" w:rsidR="002333C2" w:rsidRPr="00C62E41" w:rsidRDefault="002333C2" w:rsidP="00C62E41">
      <w:pPr>
        <w:pStyle w:val="Heading2"/>
        <w:rPr>
          <w:rFonts w:ascii="Times New Roman" w:hAnsi="Times New Roman" w:cs="Times New Roman"/>
          <w:color w:val="7F7F7F" w:themeColor="text1" w:themeTint="80"/>
          <w:lang w:val="en-US"/>
        </w:rPr>
      </w:pPr>
      <w:bookmarkStart w:id="11" w:name="_Toc94115677"/>
      <w:r w:rsidRPr="00C62E41">
        <w:rPr>
          <w:rFonts w:ascii="Times New Roman" w:hAnsi="Times New Roman" w:cs="Times New Roman"/>
          <w:color w:val="7F7F7F" w:themeColor="text1" w:themeTint="80"/>
          <w:lang w:val="en-US"/>
        </w:rPr>
        <w:t>Current Risks</w:t>
      </w:r>
      <w:bookmarkEnd w:id="11"/>
    </w:p>
    <w:p w14:paraId="154A3C1B" w14:textId="77777777" w:rsidR="002333C2" w:rsidRPr="00C62E41" w:rsidRDefault="002333C2" w:rsidP="002333C2">
      <w:pPr>
        <w:rPr>
          <w:rFonts w:ascii="Times New Roman" w:hAnsi="Times New Roman" w:cs="Times New Roman"/>
        </w:rPr>
      </w:pPr>
      <w:r w:rsidRPr="00C62E41">
        <w:rPr>
          <w:rFonts w:ascii="Times New Roman" w:hAnsi="Times New Roman" w:cs="Times New Roman"/>
        </w:rPr>
        <w:t>The key risks of not proceeding with improvements to NWAS are:</w:t>
      </w:r>
    </w:p>
    <w:p w14:paraId="5BF09938" w14:textId="77777777" w:rsidR="002333C2" w:rsidRPr="00C62E41" w:rsidRDefault="002333C2" w:rsidP="002333C2">
      <w:pPr>
        <w:pStyle w:val="ListParagraph"/>
        <w:numPr>
          <w:ilvl w:val="0"/>
          <w:numId w:val="1"/>
        </w:numPr>
        <w:rPr>
          <w:rFonts w:ascii="Times New Roman" w:hAnsi="Times New Roman" w:cs="Times New Roman"/>
        </w:rPr>
      </w:pPr>
      <w:r w:rsidRPr="00C62E41">
        <w:rPr>
          <w:rFonts w:ascii="Times New Roman" w:hAnsi="Times New Roman" w:cs="Times New Roman"/>
        </w:rPr>
        <w:t>Unsuccessful delivery of the extended Neighbourhood Worker allowance payment scheme,</w:t>
      </w:r>
    </w:p>
    <w:p w14:paraId="3832E923" w14:textId="77777777" w:rsidR="002333C2" w:rsidRPr="00C62E41" w:rsidRDefault="002333C2" w:rsidP="002333C2">
      <w:pPr>
        <w:pStyle w:val="ListParagraph"/>
        <w:numPr>
          <w:ilvl w:val="0"/>
          <w:numId w:val="1"/>
        </w:numPr>
        <w:rPr>
          <w:rFonts w:ascii="Times New Roman" w:hAnsi="Times New Roman" w:cs="Times New Roman"/>
        </w:rPr>
      </w:pPr>
      <w:r w:rsidRPr="00C62E41">
        <w:rPr>
          <w:rFonts w:ascii="Times New Roman" w:hAnsi="Times New Roman" w:cs="Times New Roman"/>
        </w:rPr>
        <w:t>Financial performance reporting inaccuracies,</w:t>
      </w:r>
    </w:p>
    <w:p w14:paraId="1426BDDB" w14:textId="77777777" w:rsidR="002333C2" w:rsidRPr="00C62E41" w:rsidRDefault="002333C2" w:rsidP="002333C2">
      <w:pPr>
        <w:pStyle w:val="ListParagraph"/>
        <w:numPr>
          <w:ilvl w:val="0"/>
          <w:numId w:val="1"/>
        </w:numPr>
        <w:rPr>
          <w:rFonts w:ascii="Times New Roman" w:hAnsi="Times New Roman" w:cs="Times New Roman"/>
        </w:rPr>
      </w:pPr>
      <w:r w:rsidRPr="00C62E41">
        <w:rPr>
          <w:rFonts w:ascii="Times New Roman" w:hAnsi="Times New Roman" w:cs="Times New Roman"/>
        </w:rPr>
        <w:t>Restriction of Government’s ability to contribute to an effective and functional Neighbourhood Worker sector,</w:t>
      </w:r>
    </w:p>
    <w:p w14:paraId="2D4E41BE" w14:textId="77777777" w:rsidR="002333C2" w:rsidRPr="00C62E41" w:rsidRDefault="002333C2" w:rsidP="002333C2">
      <w:pPr>
        <w:pStyle w:val="ListParagraph"/>
        <w:numPr>
          <w:ilvl w:val="0"/>
          <w:numId w:val="1"/>
        </w:numPr>
        <w:rPr>
          <w:rFonts w:ascii="Times New Roman" w:hAnsi="Times New Roman" w:cs="Times New Roman"/>
        </w:rPr>
      </w:pPr>
      <w:r w:rsidRPr="00C62E41">
        <w:rPr>
          <w:rFonts w:ascii="Times New Roman" w:hAnsi="Times New Roman" w:cs="Times New Roman"/>
        </w:rPr>
        <w:t>Continued staff turnover and TOIL costs and associated impact on staff morale,</w:t>
      </w:r>
    </w:p>
    <w:p w14:paraId="2E3CDEEE" w14:textId="77777777" w:rsidR="002333C2" w:rsidRPr="00C62E41" w:rsidRDefault="002333C2" w:rsidP="002333C2">
      <w:pPr>
        <w:pStyle w:val="ListParagraph"/>
        <w:numPr>
          <w:ilvl w:val="0"/>
          <w:numId w:val="1"/>
        </w:numPr>
        <w:rPr>
          <w:rFonts w:ascii="Times New Roman" w:hAnsi="Times New Roman" w:cs="Times New Roman"/>
        </w:rPr>
      </w:pPr>
      <w:r w:rsidRPr="00C62E41">
        <w:rPr>
          <w:rFonts w:ascii="Times New Roman" w:hAnsi="Times New Roman" w:cs="Times New Roman"/>
        </w:rPr>
        <w:t>High and increasing costs of system support and maintenance,</w:t>
      </w:r>
    </w:p>
    <w:p w14:paraId="7041202F" w14:textId="77777777" w:rsidR="002333C2" w:rsidRPr="00C62E41" w:rsidRDefault="002333C2" w:rsidP="002333C2">
      <w:pPr>
        <w:pStyle w:val="ListParagraph"/>
        <w:numPr>
          <w:ilvl w:val="0"/>
          <w:numId w:val="1"/>
        </w:numPr>
        <w:rPr>
          <w:rFonts w:ascii="Times New Roman" w:hAnsi="Times New Roman" w:cs="Times New Roman"/>
        </w:rPr>
      </w:pPr>
      <w:r w:rsidRPr="00C62E41">
        <w:rPr>
          <w:rFonts w:ascii="Times New Roman" w:hAnsi="Times New Roman" w:cs="Times New Roman"/>
        </w:rPr>
        <w:t>Continued reliance on specialised skill sets,</w:t>
      </w:r>
    </w:p>
    <w:p w14:paraId="0D7C8F1B" w14:textId="77777777" w:rsidR="002333C2" w:rsidRPr="00C62E41" w:rsidRDefault="002333C2" w:rsidP="002333C2">
      <w:pPr>
        <w:pStyle w:val="ListParagraph"/>
        <w:numPr>
          <w:ilvl w:val="0"/>
          <w:numId w:val="1"/>
        </w:numPr>
        <w:rPr>
          <w:rFonts w:ascii="Times New Roman" w:hAnsi="Times New Roman" w:cs="Times New Roman"/>
        </w:rPr>
      </w:pPr>
      <w:r w:rsidRPr="00C62E41">
        <w:rPr>
          <w:rFonts w:ascii="Times New Roman" w:hAnsi="Times New Roman" w:cs="Times New Roman"/>
        </w:rPr>
        <w:t>Failure of DGSD to deliver on key accountabilities to Government, and</w:t>
      </w:r>
    </w:p>
    <w:p w14:paraId="7E8AC52A" w14:textId="77777777" w:rsidR="002333C2" w:rsidRPr="00C62E41" w:rsidRDefault="002333C2" w:rsidP="002333C2">
      <w:pPr>
        <w:pStyle w:val="ListParagraph"/>
        <w:numPr>
          <w:ilvl w:val="0"/>
          <w:numId w:val="1"/>
        </w:numPr>
        <w:rPr>
          <w:rFonts w:ascii="Times New Roman" w:hAnsi="Times New Roman" w:cs="Times New Roman"/>
        </w:rPr>
      </w:pPr>
      <w:r w:rsidRPr="00C62E41">
        <w:rPr>
          <w:rFonts w:ascii="Times New Roman" w:hAnsi="Times New Roman" w:cs="Times New Roman"/>
        </w:rPr>
        <w:t>Negative public perception of DGSD and the Australian Government.</w:t>
      </w:r>
    </w:p>
    <w:p w14:paraId="2CBACB9A" w14:textId="77777777" w:rsidR="002333C2" w:rsidRPr="00C62E41" w:rsidRDefault="002333C2" w:rsidP="00C62E41">
      <w:pPr>
        <w:pStyle w:val="Heading2"/>
        <w:rPr>
          <w:rFonts w:ascii="Times New Roman" w:hAnsi="Times New Roman" w:cs="Times New Roman"/>
          <w:color w:val="7F7F7F" w:themeColor="text1" w:themeTint="80"/>
          <w:lang w:val="en-US"/>
        </w:rPr>
      </w:pPr>
      <w:bookmarkStart w:id="12" w:name="_Toc94115678"/>
      <w:r w:rsidRPr="00C62E41">
        <w:rPr>
          <w:rFonts w:ascii="Times New Roman" w:hAnsi="Times New Roman" w:cs="Times New Roman"/>
          <w:color w:val="7F7F7F" w:themeColor="text1" w:themeTint="80"/>
          <w:lang w:val="en-US"/>
        </w:rPr>
        <w:t>Proposed Response</w:t>
      </w:r>
      <w:bookmarkEnd w:id="12"/>
    </w:p>
    <w:p w14:paraId="1521A9CA" w14:textId="77777777" w:rsidR="002333C2" w:rsidRPr="00C62E41" w:rsidRDefault="002333C2" w:rsidP="002333C2">
      <w:pPr>
        <w:rPr>
          <w:rFonts w:ascii="Times New Roman" w:hAnsi="Times New Roman" w:cs="Times New Roman"/>
          <w:lang w:val="en-US"/>
        </w:rPr>
      </w:pPr>
      <w:r w:rsidRPr="00C62E41">
        <w:rPr>
          <w:rFonts w:ascii="Times New Roman" w:hAnsi="Times New Roman" w:cs="Times New Roman"/>
        </w:rPr>
        <w:t>Having identified the “Why” of the Business Case, the Proposed Response starts to articulate the “What” is being proposed to be done in response.</w:t>
      </w:r>
      <w:r w:rsidRPr="00C62E41">
        <w:rPr>
          <w:rFonts w:ascii="Times New Roman" w:hAnsi="Times New Roman" w:cs="Times New Roman"/>
        </w:rPr>
        <w:br/>
        <w:t xml:space="preserve">This is about identifying the desired end state or destination, rather </w:t>
      </w:r>
      <w:r w:rsidRPr="00C62E41">
        <w:rPr>
          <w:rFonts w:ascii="Times New Roman" w:hAnsi="Times New Roman" w:cs="Times New Roman"/>
        </w:rPr>
        <w:br/>
        <w:t>than the detail of “How” to get there.</w:t>
      </w:r>
    </w:p>
    <w:sdt>
      <w:sdtPr>
        <w:rPr>
          <w:rFonts w:ascii="Times New Roman" w:hAnsi="Times New Roman" w:cs="Times New Roman"/>
          <w:lang w:val="en-US"/>
        </w:rPr>
        <w:id w:val="87122987"/>
        <w:placeholder>
          <w:docPart w:val="DefaultPlaceholder_22675703"/>
        </w:placeholder>
      </w:sdtPr>
      <w:sdtEndPr/>
      <w:sdtContent>
        <w:p w14:paraId="477B71DD" w14:textId="77777777" w:rsidR="002333C2" w:rsidRPr="00C62E41" w:rsidRDefault="002333C2" w:rsidP="002333C2">
          <w:pPr>
            <w:rPr>
              <w:rFonts w:ascii="Times New Roman" w:hAnsi="Times New Roman" w:cs="Times New Roman"/>
              <w:lang w:val="en-US"/>
            </w:rPr>
          </w:pPr>
          <w:r w:rsidRPr="00C62E41">
            <w:rPr>
              <w:rFonts w:ascii="Times New Roman" w:hAnsi="Times New Roman" w:cs="Times New Roman"/>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dtContent>
    </w:sdt>
    <w:p w14:paraId="65CC1010" w14:textId="77777777" w:rsidR="002333C2" w:rsidRPr="00C62E41" w:rsidRDefault="002333C2" w:rsidP="002333C2">
      <w:pPr>
        <w:rPr>
          <w:rFonts w:ascii="Times New Roman" w:hAnsi="Times New Roman" w:cs="Times New Roman"/>
          <w:lang w:val="en-US"/>
        </w:rPr>
      </w:pPr>
    </w:p>
    <w:p w14:paraId="60911B6A" w14:textId="77777777" w:rsidR="002333C2" w:rsidRPr="00C62E41" w:rsidRDefault="002333C2" w:rsidP="00C62E41">
      <w:pPr>
        <w:pStyle w:val="Heading1"/>
        <w:rPr>
          <w:rFonts w:ascii="Times New Roman" w:hAnsi="Times New Roman" w:cs="Times New Roman"/>
          <w:color w:val="7F7F7F" w:themeColor="text1" w:themeTint="80"/>
          <w:lang w:val="en-US"/>
        </w:rPr>
      </w:pPr>
      <w:bookmarkStart w:id="13" w:name="_Toc94115679"/>
      <w:r w:rsidRPr="00C62E41">
        <w:rPr>
          <w:rFonts w:ascii="Times New Roman" w:hAnsi="Times New Roman" w:cs="Times New Roman"/>
          <w:color w:val="7F7F7F" w:themeColor="text1" w:themeTint="80"/>
          <w:lang w:val="en-US"/>
        </w:rPr>
        <w:t>Strategic Alignment</w:t>
      </w:r>
      <w:bookmarkEnd w:id="13"/>
    </w:p>
    <w:p w14:paraId="39D59709" w14:textId="77777777" w:rsidR="002333C2" w:rsidRPr="00C62E41" w:rsidRDefault="002333C2" w:rsidP="00C62E41">
      <w:pPr>
        <w:pStyle w:val="Heading2"/>
        <w:rPr>
          <w:rFonts w:ascii="Times New Roman" w:hAnsi="Times New Roman" w:cs="Times New Roman"/>
          <w:color w:val="7F7F7F" w:themeColor="text1" w:themeTint="80"/>
          <w:lang w:val="en-US"/>
        </w:rPr>
      </w:pPr>
      <w:bookmarkStart w:id="14" w:name="_Toc94115680"/>
      <w:r w:rsidRPr="00C62E41">
        <w:rPr>
          <w:rFonts w:ascii="Times New Roman" w:hAnsi="Times New Roman" w:cs="Times New Roman"/>
          <w:color w:val="7F7F7F" w:themeColor="text1" w:themeTint="80"/>
          <w:lang w:val="en-US"/>
        </w:rPr>
        <w:t>Source</w:t>
      </w:r>
      <w:bookmarkEnd w:id="14"/>
      <w:r w:rsidRPr="00C62E41">
        <w:rPr>
          <w:rFonts w:ascii="Times New Roman" w:hAnsi="Times New Roman" w:cs="Times New Roman"/>
          <w:color w:val="7F7F7F" w:themeColor="text1" w:themeTint="80"/>
          <w:lang w:val="en-US"/>
        </w:rPr>
        <w:t xml:space="preserve"> </w:t>
      </w:r>
    </w:p>
    <w:tbl>
      <w:tblPr>
        <w:tblW w:w="0" w:type="auto"/>
        <w:tblBorders>
          <w:insideH w:val="dotted" w:sz="4" w:space="0" w:color="auto"/>
        </w:tblBorders>
        <w:tblLook w:val="04A0" w:firstRow="1" w:lastRow="0" w:firstColumn="1" w:lastColumn="0" w:noHBand="0" w:noVBand="1"/>
      </w:tblPr>
      <w:tblGrid>
        <w:gridCol w:w="4620"/>
        <w:gridCol w:w="4622"/>
      </w:tblGrid>
      <w:tr w:rsidR="002333C2" w:rsidRPr="00C62E41" w14:paraId="55125BF8" w14:textId="77777777" w:rsidTr="002333C2">
        <w:tc>
          <w:tcPr>
            <w:tcW w:w="4620" w:type="dxa"/>
            <w:shd w:val="clear" w:color="auto" w:fill="auto"/>
          </w:tcPr>
          <w:p w14:paraId="521012D4" w14:textId="77777777" w:rsidR="002333C2" w:rsidRPr="00C62E41" w:rsidRDefault="002333C2" w:rsidP="002333C2">
            <w:pPr>
              <w:jc w:val="center"/>
              <w:rPr>
                <w:rFonts w:ascii="Times New Roman" w:hAnsi="Times New Roman" w:cs="Times New Roman"/>
                <w:b/>
              </w:rPr>
            </w:pPr>
            <w:r w:rsidRPr="00C62E41">
              <w:rPr>
                <w:rFonts w:ascii="Times New Roman" w:hAnsi="Times New Roman" w:cs="Times New Roman"/>
                <w:b/>
              </w:rPr>
              <w:t>Source</w:t>
            </w:r>
          </w:p>
        </w:tc>
        <w:tc>
          <w:tcPr>
            <w:tcW w:w="4622" w:type="dxa"/>
            <w:shd w:val="clear" w:color="auto" w:fill="auto"/>
          </w:tcPr>
          <w:p w14:paraId="4DAF31B2" w14:textId="77777777" w:rsidR="002333C2" w:rsidRPr="00C62E41" w:rsidRDefault="002333C2" w:rsidP="002333C2">
            <w:pPr>
              <w:jc w:val="center"/>
              <w:rPr>
                <w:rFonts w:ascii="Times New Roman" w:hAnsi="Times New Roman" w:cs="Times New Roman"/>
                <w:b/>
              </w:rPr>
            </w:pPr>
            <w:r w:rsidRPr="00C62E41">
              <w:rPr>
                <w:rFonts w:ascii="Times New Roman" w:hAnsi="Times New Roman" w:cs="Times New Roman"/>
                <w:b/>
              </w:rPr>
              <w:t>Stated Strategy</w:t>
            </w:r>
          </w:p>
        </w:tc>
      </w:tr>
      <w:tr w:rsidR="002333C2" w:rsidRPr="00C62E41" w14:paraId="60A3D14C" w14:textId="77777777" w:rsidTr="002333C2">
        <w:tc>
          <w:tcPr>
            <w:tcW w:w="4620" w:type="dxa"/>
            <w:shd w:val="clear" w:color="auto" w:fill="auto"/>
          </w:tcPr>
          <w:p w14:paraId="3C5F1EEC" w14:textId="77777777" w:rsidR="002333C2" w:rsidRPr="00C62E41" w:rsidRDefault="002333C2" w:rsidP="007F3568">
            <w:pPr>
              <w:rPr>
                <w:rFonts w:ascii="Times New Roman" w:hAnsi="Times New Roman" w:cs="Times New Roman"/>
              </w:rPr>
            </w:pPr>
            <w:r w:rsidRPr="00C62E41">
              <w:rPr>
                <w:rFonts w:ascii="Times New Roman" w:hAnsi="Times New Roman" w:cs="Times New Roman"/>
              </w:rPr>
              <w:t>DGSD 2013</w:t>
            </w:r>
            <w:r w:rsidRPr="00C62E41">
              <w:rPr>
                <w:rFonts w:ascii="Times New Roman" w:hAnsi="Times New Roman" w:cs="Times New Roman"/>
              </w:rPr>
              <w:noBreakHyphen/>
              <w:t>14 Portfolio Budget Statements</w:t>
            </w:r>
          </w:p>
          <w:p w14:paraId="283217CE" w14:textId="77777777" w:rsidR="002333C2" w:rsidRPr="00C62E41" w:rsidRDefault="002333C2" w:rsidP="007F3568">
            <w:pPr>
              <w:rPr>
                <w:rFonts w:ascii="Times New Roman" w:hAnsi="Times New Roman" w:cs="Times New Roman"/>
              </w:rPr>
            </w:pPr>
            <w:r w:rsidRPr="00C62E41">
              <w:rPr>
                <w:rFonts w:ascii="Times New Roman" w:hAnsi="Times New Roman" w:cs="Times New Roman"/>
              </w:rPr>
              <w:t>Outcome 1</w:t>
            </w:r>
          </w:p>
          <w:p w14:paraId="24C80C09" w14:textId="77777777" w:rsidR="002333C2" w:rsidRPr="00C62E41" w:rsidRDefault="002333C2" w:rsidP="007F3568">
            <w:pPr>
              <w:rPr>
                <w:rFonts w:ascii="Times New Roman" w:hAnsi="Times New Roman" w:cs="Times New Roman"/>
                <w:i/>
              </w:rPr>
            </w:pPr>
            <w:r w:rsidRPr="00C62E41">
              <w:rPr>
                <w:rFonts w:ascii="Times New Roman" w:hAnsi="Times New Roman" w:cs="Times New Roman"/>
                <w:i/>
              </w:rPr>
              <w:t>Maintain and enhance the financial wellbeing and participation of Neighbourhood Workers through access to allowance payments and other support services, including advice and information about entitlements.</w:t>
            </w:r>
          </w:p>
        </w:tc>
        <w:tc>
          <w:tcPr>
            <w:tcW w:w="4622" w:type="dxa"/>
            <w:shd w:val="clear" w:color="auto" w:fill="auto"/>
          </w:tcPr>
          <w:p w14:paraId="298272B6" w14:textId="77777777" w:rsidR="002333C2" w:rsidRPr="00C62E41" w:rsidRDefault="002333C2" w:rsidP="007F3568">
            <w:pPr>
              <w:rPr>
                <w:rFonts w:ascii="Times New Roman" w:hAnsi="Times New Roman" w:cs="Times New Roman"/>
              </w:rPr>
            </w:pPr>
            <w:r w:rsidRPr="00C62E41">
              <w:rPr>
                <w:rFonts w:ascii="Times New Roman" w:hAnsi="Times New Roman" w:cs="Times New Roman"/>
              </w:rPr>
              <w:t xml:space="preserve">Assist eligible Neighbourhood Workers to receive their correct entitlements through effective advice and efficient claims determinations and review. </w:t>
            </w:r>
          </w:p>
          <w:p w14:paraId="0C7787DD" w14:textId="77777777" w:rsidR="002333C2" w:rsidRPr="00C62E41" w:rsidRDefault="002333C2" w:rsidP="007F3568">
            <w:pPr>
              <w:rPr>
                <w:rFonts w:ascii="Times New Roman" w:hAnsi="Times New Roman" w:cs="Times New Roman"/>
              </w:rPr>
            </w:pPr>
            <w:r w:rsidRPr="00C62E41">
              <w:rPr>
                <w:rFonts w:ascii="Times New Roman" w:hAnsi="Times New Roman" w:cs="Times New Roman"/>
              </w:rPr>
              <w:t xml:space="preserve">Integrate Neighbourhood Worker retention as a key consideration in compensation policy and decision making. </w:t>
            </w:r>
          </w:p>
        </w:tc>
      </w:tr>
      <w:tr w:rsidR="002333C2" w:rsidRPr="00C62E41" w14:paraId="451A2FA8" w14:textId="77777777" w:rsidTr="002333C2">
        <w:tc>
          <w:tcPr>
            <w:tcW w:w="4620" w:type="dxa"/>
            <w:shd w:val="clear" w:color="auto" w:fill="auto"/>
          </w:tcPr>
          <w:p w14:paraId="07A12A4D" w14:textId="77777777" w:rsidR="002333C2" w:rsidRPr="00C62E41" w:rsidRDefault="002333C2" w:rsidP="007F3568">
            <w:pPr>
              <w:rPr>
                <w:rFonts w:ascii="Times New Roman" w:hAnsi="Times New Roman" w:cs="Times New Roman"/>
              </w:rPr>
            </w:pPr>
            <w:r w:rsidRPr="00C62E41">
              <w:rPr>
                <w:rFonts w:ascii="Times New Roman" w:hAnsi="Times New Roman" w:cs="Times New Roman"/>
              </w:rPr>
              <w:t>DGSD 2013</w:t>
            </w:r>
            <w:r w:rsidRPr="00C62E41">
              <w:rPr>
                <w:rFonts w:ascii="Times New Roman" w:hAnsi="Times New Roman" w:cs="Times New Roman"/>
              </w:rPr>
              <w:noBreakHyphen/>
              <w:t>14 Portfolio Budget Statements</w:t>
            </w:r>
          </w:p>
          <w:p w14:paraId="4CE08FB5" w14:textId="77777777" w:rsidR="002333C2" w:rsidRPr="00C62E41" w:rsidRDefault="002333C2" w:rsidP="007F3568">
            <w:pPr>
              <w:rPr>
                <w:rFonts w:ascii="Times New Roman" w:hAnsi="Times New Roman" w:cs="Times New Roman"/>
              </w:rPr>
            </w:pPr>
            <w:r w:rsidRPr="00C62E41">
              <w:rPr>
                <w:rFonts w:ascii="Times New Roman" w:hAnsi="Times New Roman" w:cs="Times New Roman"/>
              </w:rPr>
              <w:t>Outcome 2</w:t>
            </w:r>
          </w:p>
          <w:p w14:paraId="5DF5F462" w14:textId="77777777" w:rsidR="002333C2" w:rsidRPr="00C62E41" w:rsidRDefault="002333C2" w:rsidP="007F3568">
            <w:pPr>
              <w:rPr>
                <w:rFonts w:ascii="Times New Roman" w:hAnsi="Times New Roman" w:cs="Times New Roman"/>
                <w:i/>
              </w:rPr>
            </w:pPr>
            <w:r w:rsidRPr="00C62E41">
              <w:rPr>
                <w:rFonts w:ascii="Times New Roman" w:hAnsi="Times New Roman" w:cs="Times New Roman"/>
                <w:i/>
              </w:rPr>
              <w:t>Maintain and enhance the wellbeing and quality of life of communities through Neighbourhood Worker provided services.</w:t>
            </w:r>
          </w:p>
        </w:tc>
        <w:tc>
          <w:tcPr>
            <w:tcW w:w="4622" w:type="dxa"/>
            <w:shd w:val="clear" w:color="auto" w:fill="auto"/>
          </w:tcPr>
          <w:p w14:paraId="3FAD4771" w14:textId="77777777" w:rsidR="002333C2" w:rsidRPr="00C62E41" w:rsidRDefault="002333C2" w:rsidP="007F3568">
            <w:pPr>
              <w:rPr>
                <w:rFonts w:ascii="Times New Roman" w:hAnsi="Times New Roman" w:cs="Times New Roman"/>
              </w:rPr>
            </w:pPr>
            <w:r w:rsidRPr="00C62E41">
              <w:rPr>
                <w:rFonts w:ascii="Times New Roman" w:hAnsi="Times New Roman" w:cs="Times New Roman"/>
              </w:rPr>
              <w:t xml:space="preserve">Develop an integrated approach to support the Neighbourhood Worker community. </w:t>
            </w:r>
          </w:p>
          <w:p w14:paraId="759A8CD8" w14:textId="77777777" w:rsidR="002333C2" w:rsidRPr="00C62E41" w:rsidRDefault="002333C2" w:rsidP="007F3568">
            <w:pPr>
              <w:rPr>
                <w:rFonts w:ascii="Times New Roman" w:hAnsi="Times New Roman" w:cs="Times New Roman"/>
              </w:rPr>
            </w:pPr>
            <w:r w:rsidRPr="00C62E41">
              <w:rPr>
                <w:rFonts w:ascii="Times New Roman" w:hAnsi="Times New Roman" w:cs="Times New Roman"/>
              </w:rPr>
              <w:t xml:space="preserve">Promote Neighbourhood Worker retention as a priority for Neighbourhood Worker. </w:t>
            </w:r>
          </w:p>
        </w:tc>
      </w:tr>
      <w:tr w:rsidR="002333C2" w:rsidRPr="00C62E41" w14:paraId="157DBDE1" w14:textId="77777777" w:rsidTr="002333C2">
        <w:tc>
          <w:tcPr>
            <w:tcW w:w="4620" w:type="dxa"/>
            <w:shd w:val="clear" w:color="auto" w:fill="auto"/>
          </w:tcPr>
          <w:p w14:paraId="18A31D2B" w14:textId="77777777" w:rsidR="002333C2" w:rsidRPr="00C62E41" w:rsidRDefault="002333C2" w:rsidP="007F3568">
            <w:pPr>
              <w:rPr>
                <w:rFonts w:ascii="Times New Roman" w:hAnsi="Times New Roman" w:cs="Times New Roman"/>
              </w:rPr>
            </w:pPr>
            <w:r w:rsidRPr="00C62E41">
              <w:rPr>
                <w:rFonts w:ascii="Times New Roman" w:hAnsi="Times New Roman" w:cs="Times New Roman"/>
              </w:rPr>
              <w:t>DGSD Strategic Plan 2010</w:t>
            </w:r>
            <w:r w:rsidRPr="00C62E41">
              <w:rPr>
                <w:rFonts w:ascii="Times New Roman" w:hAnsi="Times New Roman" w:cs="Times New Roman"/>
              </w:rPr>
              <w:noBreakHyphen/>
              <w:t>2015</w:t>
            </w:r>
          </w:p>
        </w:tc>
        <w:tc>
          <w:tcPr>
            <w:tcW w:w="4622" w:type="dxa"/>
            <w:shd w:val="clear" w:color="auto" w:fill="auto"/>
          </w:tcPr>
          <w:p w14:paraId="44A2CBFE" w14:textId="77777777" w:rsidR="002333C2" w:rsidRPr="00C62E41" w:rsidRDefault="002333C2" w:rsidP="007F3568">
            <w:pPr>
              <w:rPr>
                <w:rFonts w:ascii="Times New Roman" w:hAnsi="Times New Roman" w:cs="Times New Roman"/>
              </w:rPr>
            </w:pPr>
            <w:r w:rsidRPr="00C62E41">
              <w:rPr>
                <w:rFonts w:ascii="Times New Roman" w:hAnsi="Times New Roman" w:cs="Times New Roman"/>
              </w:rPr>
              <w:t>Client-Centric Program Design.</w:t>
            </w:r>
          </w:p>
          <w:p w14:paraId="3478B327" w14:textId="77777777" w:rsidR="002333C2" w:rsidRPr="00C62E41" w:rsidRDefault="002333C2" w:rsidP="007F3568">
            <w:pPr>
              <w:rPr>
                <w:rFonts w:ascii="Times New Roman" w:hAnsi="Times New Roman" w:cs="Times New Roman"/>
              </w:rPr>
            </w:pPr>
            <w:r w:rsidRPr="00C62E41">
              <w:rPr>
                <w:rFonts w:ascii="Times New Roman" w:hAnsi="Times New Roman" w:cs="Times New Roman"/>
              </w:rPr>
              <w:t xml:space="preserve">Shared capability in Neighbourhood Worker Scheme Management </w:t>
            </w:r>
          </w:p>
        </w:tc>
      </w:tr>
      <w:tr w:rsidR="002333C2" w:rsidRPr="00C62E41" w14:paraId="39F0B0C7" w14:textId="77777777" w:rsidTr="002333C2">
        <w:tc>
          <w:tcPr>
            <w:tcW w:w="4620" w:type="dxa"/>
            <w:shd w:val="clear" w:color="auto" w:fill="auto"/>
          </w:tcPr>
          <w:p w14:paraId="13EA2AFF" w14:textId="77777777" w:rsidR="002333C2" w:rsidRPr="00C62E41" w:rsidRDefault="002333C2" w:rsidP="007F3568">
            <w:pPr>
              <w:rPr>
                <w:rFonts w:ascii="Times New Roman" w:hAnsi="Times New Roman" w:cs="Times New Roman"/>
              </w:rPr>
            </w:pPr>
            <w:r w:rsidRPr="00C62E41">
              <w:rPr>
                <w:rFonts w:ascii="Times New Roman" w:hAnsi="Times New Roman" w:cs="Times New Roman"/>
              </w:rPr>
              <w:t>DGSD ICT Strategic Plan 2010</w:t>
            </w:r>
            <w:r w:rsidRPr="00C62E41">
              <w:rPr>
                <w:rFonts w:ascii="Times New Roman" w:hAnsi="Times New Roman" w:cs="Times New Roman"/>
              </w:rPr>
              <w:noBreakHyphen/>
              <w:t>2015</w:t>
            </w:r>
          </w:p>
        </w:tc>
        <w:tc>
          <w:tcPr>
            <w:tcW w:w="4622" w:type="dxa"/>
            <w:shd w:val="clear" w:color="auto" w:fill="auto"/>
          </w:tcPr>
          <w:p w14:paraId="19802C57" w14:textId="77777777" w:rsidR="002333C2" w:rsidRPr="00C62E41" w:rsidRDefault="002333C2" w:rsidP="007F3568">
            <w:pPr>
              <w:rPr>
                <w:rFonts w:ascii="Times New Roman" w:hAnsi="Times New Roman" w:cs="Times New Roman"/>
              </w:rPr>
            </w:pPr>
            <w:r w:rsidRPr="00C62E41">
              <w:rPr>
                <w:rFonts w:ascii="Times New Roman" w:hAnsi="Times New Roman" w:cs="Times New Roman"/>
              </w:rPr>
              <w:t>Providing smarter systems with connected-up client information.</w:t>
            </w:r>
          </w:p>
          <w:p w14:paraId="6531C5D1" w14:textId="77777777" w:rsidR="002333C2" w:rsidRPr="00C62E41" w:rsidRDefault="002333C2" w:rsidP="007F3568">
            <w:pPr>
              <w:rPr>
                <w:rFonts w:ascii="Times New Roman" w:hAnsi="Times New Roman" w:cs="Times New Roman"/>
              </w:rPr>
            </w:pPr>
            <w:r w:rsidRPr="00C62E41">
              <w:rPr>
                <w:rFonts w:ascii="Times New Roman" w:hAnsi="Times New Roman" w:cs="Times New Roman"/>
              </w:rPr>
              <w:t>Modern ICT architecture for agility and flexibility.</w:t>
            </w:r>
          </w:p>
          <w:p w14:paraId="417ED651" w14:textId="77777777" w:rsidR="002333C2" w:rsidRPr="00C62E41" w:rsidRDefault="002333C2" w:rsidP="007F3568">
            <w:pPr>
              <w:rPr>
                <w:rFonts w:ascii="Times New Roman" w:hAnsi="Times New Roman" w:cs="Times New Roman"/>
              </w:rPr>
            </w:pPr>
            <w:r w:rsidRPr="00C62E41">
              <w:rPr>
                <w:rFonts w:ascii="Times New Roman" w:hAnsi="Times New Roman" w:cs="Times New Roman"/>
              </w:rPr>
              <w:t>Planning and development of new payment processing systems for NWAS.</w:t>
            </w:r>
          </w:p>
        </w:tc>
      </w:tr>
    </w:tbl>
    <w:p w14:paraId="61BA837B" w14:textId="77777777" w:rsidR="002333C2" w:rsidRPr="00C62E41" w:rsidRDefault="002333C2" w:rsidP="002333C2">
      <w:pPr>
        <w:rPr>
          <w:rFonts w:ascii="Times New Roman" w:hAnsi="Times New Roman" w:cs="Times New Roman"/>
          <w:lang w:val="en-US"/>
        </w:rPr>
      </w:pPr>
    </w:p>
    <w:p w14:paraId="4B52E092" w14:textId="77777777" w:rsidR="0056447C" w:rsidRPr="00C62E41" w:rsidRDefault="002333C2" w:rsidP="00C62E41">
      <w:pPr>
        <w:pStyle w:val="Heading2"/>
        <w:rPr>
          <w:rFonts w:ascii="Times New Roman" w:hAnsi="Times New Roman" w:cs="Times New Roman"/>
          <w:color w:val="7F7F7F" w:themeColor="text1" w:themeTint="80"/>
          <w:lang w:val="en-US"/>
        </w:rPr>
      </w:pPr>
      <w:bookmarkStart w:id="15" w:name="_Toc94115681"/>
      <w:r w:rsidRPr="00C62E41">
        <w:rPr>
          <w:rFonts w:ascii="Times New Roman" w:hAnsi="Times New Roman" w:cs="Times New Roman"/>
          <w:color w:val="7F7F7F" w:themeColor="text1" w:themeTint="80"/>
          <w:lang w:val="en-US"/>
        </w:rPr>
        <w:t>Technical Environment</w:t>
      </w:r>
      <w:bookmarkEnd w:id="15"/>
    </w:p>
    <w:p w14:paraId="457E278A" w14:textId="77777777" w:rsidR="002333C2" w:rsidRPr="00C62E41" w:rsidRDefault="002333C2">
      <w:pPr>
        <w:rPr>
          <w:rFonts w:ascii="Times New Roman" w:hAnsi="Times New Roman" w:cs="Times New Roman"/>
          <w:lang w:val="en-US"/>
        </w:rPr>
      </w:pPr>
      <w:r w:rsidRPr="00C62E41">
        <w:rPr>
          <w:rFonts w:ascii="Times New Roman" w:hAnsi="Times New Roman" w:cs="Times New Roman"/>
        </w:rPr>
        <w:t>For ICT Enabled Business Cases - Describe the proposed future state from a technical perspective. High level environment and architecture diagrams can be helpful, but keep in mind the audience for the document when thinking about the degree of technical detail to include.</w:t>
      </w:r>
    </w:p>
    <w:sdt>
      <w:sdtPr>
        <w:rPr>
          <w:rFonts w:ascii="Times New Roman" w:hAnsi="Times New Roman" w:cs="Times New Roman"/>
          <w:lang w:val="en-US"/>
        </w:rPr>
        <w:id w:val="87122989"/>
        <w:placeholder>
          <w:docPart w:val="DefaultPlaceholder_22675703"/>
        </w:placeholder>
      </w:sdtPr>
      <w:sdtEndPr/>
      <w:sdtContent>
        <w:p w14:paraId="13BFC58F" w14:textId="77777777" w:rsidR="002333C2" w:rsidRPr="00C62E41" w:rsidRDefault="002333C2">
          <w:pPr>
            <w:rPr>
              <w:rFonts w:ascii="Times New Roman" w:hAnsi="Times New Roman" w:cs="Times New Roman"/>
              <w:lang w:val="en-US"/>
            </w:rPr>
          </w:pPr>
          <w:r w:rsidRPr="00C62E41">
            <w:rPr>
              <w:rFonts w:ascii="Times New Roman" w:hAnsi="Times New Roman" w:cs="Times New Roman"/>
              <w:lang w:val="en-US"/>
            </w:rPr>
            <w:t>______________________________________________________________________________________________________________________________________________________________________________________________________________________________________________________</w:t>
          </w:r>
        </w:p>
      </w:sdtContent>
    </w:sdt>
    <w:p w14:paraId="3F0AAC0E" w14:textId="77777777" w:rsidR="002333C2" w:rsidRPr="00C62E41" w:rsidRDefault="002333C2" w:rsidP="00C62E41">
      <w:pPr>
        <w:pStyle w:val="Heading2"/>
        <w:rPr>
          <w:rFonts w:ascii="Times New Roman" w:hAnsi="Times New Roman" w:cs="Times New Roman"/>
          <w:color w:val="7F7F7F" w:themeColor="text1" w:themeTint="80"/>
          <w:lang w:val="en-US"/>
        </w:rPr>
      </w:pPr>
      <w:bookmarkStart w:id="16" w:name="_Toc94115682"/>
      <w:r w:rsidRPr="00C62E41">
        <w:rPr>
          <w:rFonts w:ascii="Times New Roman" w:hAnsi="Times New Roman" w:cs="Times New Roman"/>
          <w:color w:val="7F7F7F" w:themeColor="text1" w:themeTint="80"/>
          <w:lang w:val="en-US"/>
        </w:rPr>
        <w:t>Business Environment</w:t>
      </w:r>
      <w:bookmarkEnd w:id="16"/>
    </w:p>
    <w:p w14:paraId="17777C44" w14:textId="77777777" w:rsidR="002333C2" w:rsidRPr="00C62E41" w:rsidRDefault="002333C2" w:rsidP="002333C2">
      <w:pPr>
        <w:rPr>
          <w:rFonts w:ascii="Times New Roman" w:hAnsi="Times New Roman" w:cs="Times New Roman"/>
        </w:rPr>
      </w:pPr>
      <w:r w:rsidRPr="00C62E41">
        <w:rPr>
          <w:rFonts w:ascii="Times New Roman" w:hAnsi="Times New Roman" w:cs="Times New Roman"/>
        </w:rPr>
        <w:t>The NWAS Program will dramatically change the Department’s operating model and delivers upon a powerful vision for the future of Australia’s neighbourhood services infrastructure:</w:t>
      </w:r>
    </w:p>
    <w:p w14:paraId="5DE6F4BF" w14:textId="77777777" w:rsidR="002333C2" w:rsidRPr="00C62E41" w:rsidRDefault="002333C2" w:rsidP="002333C2">
      <w:pPr>
        <w:pStyle w:val="ListParagraph"/>
        <w:numPr>
          <w:ilvl w:val="0"/>
          <w:numId w:val="2"/>
        </w:numPr>
        <w:rPr>
          <w:rFonts w:ascii="Times New Roman" w:hAnsi="Times New Roman" w:cs="Times New Roman"/>
        </w:rPr>
      </w:pPr>
      <w:r w:rsidRPr="00C62E41">
        <w:rPr>
          <w:rFonts w:ascii="Times New Roman" w:hAnsi="Times New Roman" w:cs="Times New Roman"/>
        </w:rPr>
        <w:t xml:space="preserve">Simpler, targeted and more accessible payment processing – assuring integrity and delivered at lower cost. </w:t>
      </w:r>
    </w:p>
    <w:p w14:paraId="00483E80" w14:textId="77777777" w:rsidR="002333C2" w:rsidRPr="00C62E41" w:rsidRDefault="002333C2" w:rsidP="002333C2">
      <w:pPr>
        <w:pStyle w:val="ListParagraph"/>
        <w:numPr>
          <w:ilvl w:val="0"/>
          <w:numId w:val="2"/>
        </w:numPr>
        <w:rPr>
          <w:rFonts w:ascii="Times New Roman" w:hAnsi="Times New Roman" w:cs="Times New Roman"/>
        </w:rPr>
      </w:pPr>
      <w:r w:rsidRPr="00C62E41">
        <w:rPr>
          <w:rFonts w:ascii="Times New Roman" w:hAnsi="Times New Roman" w:cs="Times New Roman"/>
        </w:rPr>
        <w:lastRenderedPageBreak/>
        <w:t>Services will be more agile – able to adjust rapidly to changing neighbourhood and policy needs.</w:t>
      </w:r>
    </w:p>
    <w:p w14:paraId="6E925252" w14:textId="77777777" w:rsidR="002333C2" w:rsidRPr="00C62E41" w:rsidRDefault="002333C2" w:rsidP="00C62E41">
      <w:pPr>
        <w:pStyle w:val="Heading2"/>
        <w:rPr>
          <w:rFonts w:ascii="Times New Roman" w:hAnsi="Times New Roman" w:cs="Times New Roman"/>
          <w:color w:val="7F7F7F" w:themeColor="text1" w:themeTint="80"/>
          <w:lang w:val="en-US"/>
        </w:rPr>
      </w:pPr>
      <w:bookmarkStart w:id="17" w:name="_Toc94115683"/>
      <w:r w:rsidRPr="00C62E41">
        <w:rPr>
          <w:rFonts w:ascii="Times New Roman" w:hAnsi="Times New Roman" w:cs="Times New Roman"/>
          <w:color w:val="7F7F7F" w:themeColor="text1" w:themeTint="80"/>
          <w:lang w:val="en-US"/>
        </w:rPr>
        <w:t>Benefits</w:t>
      </w:r>
      <w:bookmarkEnd w:id="17"/>
    </w:p>
    <w:sdt>
      <w:sdtPr>
        <w:rPr>
          <w:rFonts w:ascii="Times New Roman" w:hAnsi="Times New Roman" w:cs="Times New Roman"/>
          <w:lang w:val="en-US"/>
        </w:rPr>
        <w:id w:val="87122993"/>
        <w:placeholder>
          <w:docPart w:val="DefaultPlaceholder_22675703"/>
        </w:placeholder>
      </w:sdtPr>
      <w:sdtEndPr/>
      <w:sdtContent>
        <w:p w14:paraId="7E6CF8DE" w14:textId="77777777" w:rsidR="002333C2" w:rsidRPr="00C62E41" w:rsidRDefault="002333C2">
          <w:pPr>
            <w:rPr>
              <w:rFonts w:ascii="Times New Roman" w:hAnsi="Times New Roman" w:cs="Times New Roman"/>
              <w:lang w:val="en-US"/>
            </w:rPr>
          </w:pPr>
          <w:r w:rsidRPr="00C62E41">
            <w:rPr>
              <w:rFonts w:ascii="Times New Roman" w:hAnsi="Times New Roman" w:cs="Times New Roman"/>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dtContent>
    </w:sdt>
    <w:p w14:paraId="35944639" w14:textId="77777777" w:rsidR="002333C2" w:rsidRPr="00C62E41" w:rsidRDefault="002333C2" w:rsidP="00C62E41">
      <w:pPr>
        <w:pStyle w:val="Heading1"/>
        <w:rPr>
          <w:rFonts w:ascii="Times New Roman" w:hAnsi="Times New Roman" w:cs="Times New Roman"/>
          <w:color w:val="7F7F7F" w:themeColor="text1" w:themeTint="80"/>
          <w:lang w:val="en-US"/>
        </w:rPr>
      </w:pPr>
      <w:bookmarkStart w:id="18" w:name="_Toc94115684"/>
      <w:r w:rsidRPr="00C62E41">
        <w:rPr>
          <w:rFonts w:ascii="Times New Roman" w:hAnsi="Times New Roman" w:cs="Times New Roman"/>
          <w:color w:val="7F7F7F" w:themeColor="text1" w:themeTint="80"/>
          <w:lang w:val="en-US"/>
        </w:rPr>
        <w:t>Proposal Summary:</w:t>
      </w:r>
      <w:bookmarkEnd w:id="18"/>
    </w:p>
    <w:p w14:paraId="1456D000" w14:textId="77777777" w:rsidR="002333C2" w:rsidRPr="00C62E41" w:rsidRDefault="002333C2">
      <w:pPr>
        <w:rPr>
          <w:rFonts w:ascii="Times New Roman" w:hAnsi="Times New Roman" w:cs="Times New Roman"/>
          <w:lang w:val="en-US"/>
        </w:rPr>
      </w:pPr>
      <w:r w:rsidRPr="00C62E41">
        <w:rPr>
          <w:rFonts w:ascii="Times New Roman" w:hAnsi="Times New Roman" w:cs="Times New Roman"/>
        </w:rPr>
        <w:t>Consider providing a single page summary of the proposal in the form of an Investment Logic Map or similar.</w:t>
      </w:r>
    </w:p>
    <w:sdt>
      <w:sdtPr>
        <w:rPr>
          <w:rFonts w:ascii="Times New Roman" w:hAnsi="Times New Roman" w:cs="Times New Roman"/>
          <w:lang w:val="en-US"/>
        </w:rPr>
        <w:id w:val="87122997"/>
        <w:placeholder>
          <w:docPart w:val="DefaultPlaceholder_22675703"/>
        </w:placeholder>
      </w:sdtPr>
      <w:sdtEndPr/>
      <w:sdtContent>
        <w:p w14:paraId="61765AED" w14:textId="77777777" w:rsidR="002333C2" w:rsidRPr="00C62E41" w:rsidRDefault="002333C2">
          <w:pPr>
            <w:rPr>
              <w:rFonts w:ascii="Times New Roman" w:hAnsi="Times New Roman" w:cs="Times New Roman"/>
              <w:lang w:val="en-US"/>
            </w:rPr>
          </w:pPr>
          <w:r w:rsidRPr="00C62E41">
            <w:rPr>
              <w:rFonts w:ascii="Times New Roman" w:hAnsi="Times New Roman" w:cs="Times New Roman"/>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dtContent>
    </w:sdt>
    <w:p w14:paraId="148B2884" w14:textId="77777777" w:rsidR="002333C2" w:rsidRPr="00C62E41" w:rsidRDefault="002333C2">
      <w:pPr>
        <w:rPr>
          <w:rFonts w:ascii="Times New Roman" w:hAnsi="Times New Roman" w:cs="Times New Roman"/>
          <w:lang w:val="en-US"/>
        </w:rPr>
      </w:pPr>
    </w:p>
    <w:p w14:paraId="399E1171" w14:textId="77777777" w:rsidR="002333C2" w:rsidRPr="00C62E41" w:rsidRDefault="002333C2">
      <w:pPr>
        <w:rPr>
          <w:rFonts w:ascii="Times New Roman" w:hAnsi="Times New Roman" w:cs="Times New Roman"/>
          <w:lang w:val="en-US"/>
        </w:rPr>
      </w:pPr>
    </w:p>
    <w:p w14:paraId="000FEC74" w14:textId="77777777" w:rsidR="002333C2" w:rsidRPr="00C62E41" w:rsidRDefault="002333C2">
      <w:pPr>
        <w:rPr>
          <w:rFonts w:ascii="Times New Roman" w:hAnsi="Times New Roman" w:cs="Times New Roman"/>
          <w:lang w:val="en-US"/>
        </w:rPr>
      </w:pPr>
    </w:p>
    <w:p w14:paraId="7DEECDCB" w14:textId="77777777" w:rsidR="002333C2" w:rsidRPr="00C62E41" w:rsidRDefault="002333C2">
      <w:pPr>
        <w:rPr>
          <w:rFonts w:ascii="Times New Roman" w:hAnsi="Times New Roman" w:cs="Times New Roman"/>
          <w:lang w:val="en-US"/>
        </w:rPr>
      </w:pPr>
    </w:p>
    <w:p w14:paraId="4D59D2AB" w14:textId="77777777" w:rsidR="002333C2" w:rsidRPr="00C62E41" w:rsidRDefault="002333C2">
      <w:pPr>
        <w:rPr>
          <w:rFonts w:ascii="Times New Roman" w:hAnsi="Times New Roman" w:cs="Times New Roman"/>
          <w:lang w:val="en-US"/>
        </w:rPr>
      </w:pPr>
    </w:p>
    <w:p w14:paraId="09F3BD38" w14:textId="77777777" w:rsidR="002333C2" w:rsidRPr="00C62E41" w:rsidRDefault="002333C2">
      <w:pPr>
        <w:rPr>
          <w:rFonts w:ascii="Times New Roman" w:hAnsi="Times New Roman" w:cs="Times New Roman"/>
          <w:lang w:val="en-US"/>
        </w:rPr>
      </w:pPr>
    </w:p>
    <w:p w14:paraId="66AED1AD" w14:textId="77777777" w:rsidR="002333C2" w:rsidRPr="00C62E41" w:rsidRDefault="002333C2">
      <w:pPr>
        <w:rPr>
          <w:rFonts w:ascii="Times New Roman" w:hAnsi="Times New Roman" w:cs="Times New Roman"/>
          <w:lang w:val="en-US"/>
        </w:rPr>
      </w:pPr>
    </w:p>
    <w:p w14:paraId="5BAECCDC" w14:textId="77777777" w:rsidR="002333C2" w:rsidRPr="00C62E41" w:rsidRDefault="002333C2">
      <w:pPr>
        <w:rPr>
          <w:rFonts w:ascii="Times New Roman" w:hAnsi="Times New Roman" w:cs="Times New Roman"/>
          <w:lang w:val="en-US"/>
        </w:rPr>
      </w:pPr>
    </w:p>
    <w:p w14:paraId="5BF60D28" w14:textId="77777777" w:rsidR="002333C2" w:rsidRPr="00C62E41" w:rsidRDefault="002333C2">
      <w:pPr>
        <w:rPr>
          <w:rFonts w:ascii="Times New Roman" w:hAnsi="Times New Roman" w:cs="Times New Roman"/>
          <w:lang w:val="en-US"/>
        </w:rPr>
      </w:pPr>
    </w:p>
    <w:p w14:paraId="09638D54" w14:textId="77777777" w:rsidR="002333C2" w:rsidRPr="00C62E41" w:rsidRDefault="002333C2">
      <w:pPr>
        <w:rPr>
          <w:rFonts w:ascii="Times New Roman" w:hAnsi="Times New Roman" w:cs="Times New Roman"/>
          <w:lang w:val="en-US"/>
        </w:rPr>
      </w:pPr>
    </w:p>
    <w:p w14:paraId="4B31822B" w14:textId="77777777" w:rsidR="002333C2" w:rsidRPr="00C62E41" w:rsidRDefault="002333C2">
      <w:pPr>
        <w:rPr>
          <w:rFonts w:ascii="Times New Roman" w:hAnsi="Times New Roman" w:cs="Times New Roman"/>
          <w:lang w:val="en-US"/>
        </w:rPr>
      </w:pPr>
    </w:p>
    <w:p w14:paraId="455B7D5E" w14:textId="77777777" w:rsidR="002333C2" w:rsidRPr="00C62E41" w:rsidRDefault="002333C2">
      <w:pPr>
        <w:rPr>
          <w:rFonts w:ascii="Times New Roman" w:hAnsi="Times New Roman" w:cs="Times New Roman"/>
          <w:lang w:val="en-US"/>
        </w:rPr>
      </w:pPr>
    </w:p>
    <w:p w14:paraId="61E55F81" w14:textId="77777777" w:rsidR="002333C2" w:rsidRPr="00C62E41" w:rsidRDefault="002333C2">
      <w:pPr>
        <w:rPr>
          <w:rFonts w:ascii="Times New Roman" w:hAnsi="Times New Roman" w:cs="Times New Roman"/>
          <w:lang w:val="en-US"/>
        </w:rPr>
      </w:pPr>
    </w:p>
    <w:p w14:paraId="378DC855" w14:textId="77777777" w:rsidR="002333C2" w:rsidRPr="00C62E41" w:rsidRDefault="002333C2">
      <w:pPr>
        <w:rPr>
          <w:rFonts w:ascii="Times New Roman" w:hAnsi="Times New Roman" w:cs="Times New Roman"/>
          <w:lang w:val="en-US"/>
        </w:rPr>
      </w:pPr>
    </w:p>
    <w:p w14:paraId="554B3101" w14:textId="77777777" w:rsidR="002333C2" w:rsidRPr="00C62E41" w:rsidRDefault="002333C2">
      <w:pPr>
        <w:rPr>
          <w:rFonts w:ascii="Times New Roman" w:hAnsi="Times New Roman" w:cs="Times New Roman"/>
          <w:lang w:val="en-US"/>
        </w:rPr>
      </w:pPr>
    </w:p>
    <w:p w14:paraId="40A3E22F" w14:textId="77777777" w:rsidR="002333C2" w:rsidRPr="00C62E41" w:rsidRDefault="002333C2">
      <w:pPr>
        <w:rPr>
          <w:rFonts w:ascii="Times New Roman" w:hAnsi="Times New Roman" w:cs="Times New Roman"/>
          <w:lang w:val="en-US"/>
        </w:rPr>
      </w:pPr>
    </w:p>
    <w:p w14:paraId="6A28F159" w14:textId="77777777" w:rsidR="002333C2" w:rsidRPr="00C62E41" w:rsidRDefault="002333C2">
      <w:pPr>
        <w:rPr>
          <w:rFonts w:ascii="Times New Roman" w:hAnsi="Times New Roman" w:cs="Times New Roman"/>
          <w:lang w:val="en-US"/>
        </w:rPr>
      </w:pPr>
    </w:p>
    <w:p w14:paraId="3FBFE017" w14:textId="77777777" w:rsidR="002333C2" w:rsidRPr="00C62E41" w:rsidRDefault="002333C2">
      <w:pPr>
        <w:rPr>
          <w:rFonts w:ascii="Times New Roman" w:hAnsi="Times New Roman" w:cs="Times New Roman"/>
          <w:lang w:val="en-US"/>
        </w:rPr>
      </w:pPr>
    </w:p>
    <w:p w14:paraId="3F049664" w14:textId="77777777" w:rsidR="002333C2" w:rsidRPr="00C62E41" w:rsidRDefault="002333C2">
      <w:pPr>
        <w:rPr>
          <w:rFonts w:ascii="Times New Roman" w:hAnsi="Times New Roman" w:cs="Times New Roman"/>
          <w:lang w:val="en-US"/>
        </w:rPr>
      </w:pPr>
    </w:p>
    <w:p w14:paraId="2E0A5179" w14:textId="77777777" w:rsidR="002333C2" w:rsidRPr="00C62E41" w:rsidRDefault="002333C2">
      <w:pPr>
        <w:rPr>
          <w:rFonts w:ascii="Times New Roman" w:hAnsi="Times New Roman" w:cs="Times New Roman"/>
          <w:lang w:val="en-US"/>
        </w:rPr>
      </w:pPr>
    </w:p>
    <w:p w14:paraId="5CE44BF2" w14:textId="77777777" w:rsidR="002333C2" w:rsidRPr="00C62E41" w:rsidRDefault="002333C2" w:rsidP="00C62E41">
      <w:pPr>
        <w:pStyle w:val="Heading1"/>
        <w:rPr>
          <w:rFonts w:ascii="Times New Roman" w:hAnsi="Times New Roman" w:cs="Times New Roman"/>
          <w:color w:val="7F7F7F" w:themeColor="text1" w:themeTint="80"/>
          <w:lang w:val="en-US"/>
        </w:rPr>
      </w:pPr>
      <w:bookmarkStart w:id="19" w:name="_Toc94115685"/>
      <w:r w:rsidRPr="00C62E41">
        <w:rPr>
          <w:rFonts w:ascii="Times New Roman" w:hAnsi="Times New Roman" w:cs="Times New Roman"/>
          <w:color w:val="7F7F7F" w:themeColor="text1" w:themeTint="80"/>
          <w:lang w:val="en-US"/>
        </w:rPr>
        <w:lastRenderedPageBreak/>
        <w:t>Identified Options</w:t>
      </w:r>
      <w:bookmarkEnd w:id="19"/>
    </w:p>
    <w:p w14:paraId="3D427D92" w14:textId="77777777" w:rsidR="002333C2" w:rsidRPr="00C62E41" w:rsidRDefault="002333C2" w:rsidP="002333C2">
      <w:pPr>
        <w:jc w:val="both"/>
        <w:rPr>
          <w:rFonts w:ascii="Times New Roman" w:hAnsi="Times New Roman" w:cs="Times New Roman"/>
        </w:rPr>
      </w:pPr>
      <w:r w:rsidRPr="00C62E41">
        <w:rPr>
          <w:rFonts w:ascii="Times New Roman" w:hAnsi="Times New Roman" w:cs="Times New Roman"/>
        </w:rPr>
        <w:t xml:space="preserve">This section explores possible options and refines these to four practical options which could be undertaken to make the necessary improvements in the systems underpinning NWAS to address the key business problems </w:t>
      </w:r>
      <w:proofErr w:type="spellStart"/>
      <w:r w:rsidRPr="00C62E41">
        <w:rPr>
          <w:rFonts w:ascii="Times New Roman" w:hAnsi="Times New Roman" w:cs="Times New Roman"/>
        </w:rPr>
        <w:t>indentified</w:t>
      </w:r>
      <w:proofErr w:type="spellEnd"/>
      <w:r w:rsidRPr="00C62E41">
        <w:rPr>
          <w:rFonts w:ascii="Times New Roman" w:hAnsi="Times New Roman" w:cs="Times New Roman"/>
        </w:rPr>
        <w:t>.</w:t>
      </w:r>
    </w:p>
    <w:p w14:paraId="3AD83124" w14:textId="77777777" w:rsidR="002333C2" w:rsidRPr="00C62E41" w:rsidRDefault="002333C2" w:rsidP="002333C2">
      <w:pPr>
        <w:rPr>
          <w:rFonts w:ascii="Times New Roman" w:eastAsia="Calibri" w:hAnsi="Times New Roman" w:cs="Times New Roman"/>
          <w:lang w:val="en-US"/>
        </w:rPr>
      </w:pPr>
      <w:r w:rsidRPr="00C62E41">
        <w:rPr>
          <w:rFonts w:ascii="Times New Roman" w:eastAsia="Calibri" w:hAnsi="Times New Roman" w:cs="Times New Roman"/>
        </w:rPr>
        <w:t xml:space="preserve">The following ICT options were identified based on market analysis, industry experience and </w:t>
      </w:r>
      <w:r w:rsidRPr="00683F3E">
        <w:rPr>
          <w:rFonts w:ascii="Times New Roman" w:eastAsia="Calibri" w:hAnsi="Times New Roman" w:cs="Times New Roman"/>
          <w:color w:val="0D0D0D" w:themeColor="text1" w:themeTint="F2"/>
        </w:rPr>
        <w:t>consultation</w:t>
      </w:r>
      <w:r w:rsidRPr="00C62E41">
        <w:rPr>
          <w:rFonts w:ascii="Times New Roman" w:eastAsia="Calibri" w:hAnsi="Times New Roman" w:cs="Times New Roman"/>
        </w:rPr>
        <w:t xml:space="preserve"> within DGSD and the Neighbourhood Worker Community.</w:t>
      </w:r>
    </w:p>
    <w:p w14:paraId="12E20986" w14:textId="77777777" w:rsidR="002333C2" w:rsidRPr="00C62E41" w:rsidRDefault="002333C2" w:rsidP="00C62E41">
      <w:pPr>
        <w:pStyle w:val="Heading2"/>
        <w:rPr>
          <w:rFonts w:ascii="Times New Roman" w:eastAsia="Calibri" w:hAnsi="Times New Roman" w:cs="Times New Roman"/>
          <w:color w:val="7F7F7F" w:themeColor="text1" w:themeTint="80"/>
          <w:lang w:val="en-US"/>
        </w:rPr>
      </w:pPr>
      <w:bookmarkStart w:id="20" w:name="_Toc94115686"/>
      <w:r w:rsidRPr="00C62E41">
        <w:rPr>
          <w:rFonts w:ascii="Times New Roman" w:eastAsia="Calibri" w:hAnsi="Times New Roman" w:cs="Times New Roman"/>
          <w:color w:val="7F7F7F" w:themeColor="text1" w:themeTint="80"/>
          <w:lang w:val="en-US"/>
        </w:rPr>
        <w:t>Option 1</w:t>
      </w:r>
      <w:bookmarkEnd w:id="20"/>
    </w:p>
    <w:tbl>
      <w:tblPr>
        <w:tblStyle w:val="GridTable1Light"/>
        <w:tblW w:w="0" w:type="auto"/>
        <w:tblLook w:val="04A0" w:firstRow="1" w:lastRow="0" w:firstColumn="1" w:lastColumn="0" w:noHBand="0" w:noVBand="1"/>
      </w:tblPr>
      <w:tblGrid>
        <w:gridCol w:w="4621"/>
        <w:gridCol w:w="4621"/>
      </w:tblGrid>
      <w:tr w:rsidR="002333C2" w:rsidRPr="00C62E41" w14:paraId="3B0E08B4" w14:textId="77777777" w:rsidTr="00683F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tcPr>
          <w:p w14:paraId="04940C2F" w14:textId="77777777" w:rsidR="002333C2" w:rsidRPr="00C62E41" w:rsidRDefault="002333C2" w:rsidP="002333C2">
            <w:pPr>
              <w:jc w:val="center"/>
              <w:rPr>
                <w:rFonts w:ascii="Times New Roman" w:eastAsia="Calibri" w:hAnsi="Times New Roman" w:cs="Times New Roman"/>
                <w:lang w:val="en-US"/>
              </w:rPr>
            </w:pPr>
            <w:r w:rsidRPr="00C62E41">
              <w:rPr>
                <w:rFonts w:ascii="Times New Roman" w:eastAsia="Calibri" w:hAnsi="Times New Roman" w:cs="Times New Roman"/>
                <w:lang w:val="en-US"/>
              </w:rPr>
              <w:t>Description</w:t>
            </w:r>
          </w:p>
        </w:tc>
        <w:tc>
          <w:tcPr>
            <w:tcW w:w="4621" w:type="dxa"/>
          </w:tcPr>
          <w:p w14:paraId="3EA42AE2" w14:textId="77777777" w:rsidR="002333C2" w:rsidRPr="00C62E41" w:rsidRDefault="002333C2" w:rsidP="002333C2">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r w:rsidRPr="00C62E41">
              <w:rPr>
                <w:rFonts w:ascii="Times New Roman" w:eastAsia="Calibri" w:hAnsi="Times New Roman" w:cs="Times New Roman"/>
                <w:lang w:val="en-US"/>
              </w:rPr>
              <w:t>Costs</w:t>
            </w:r>
          </w:p>
        </w:tc>
      </w:tr>
      <w:tr w:rsidR="002333C2" w:rsidRPr="00C62E41" w14:paraId="68711F35" w14:textId="77777777" w:rsidTr="00683F3E">
        <w:tc>
          <w:tcPr>
            <w:cnfStyle w:val="001000000000" w:firstRow="0" w:lastRow="0" w:firstColumn="1" w:lastColumn="0" w:oddVBand="0" w:evenVBand="0" w:oddHBand="0" w:evenHBand="0" w:firstRowFirstColumn="0" w:firstRowLastColumn="0" w:lastRowFirstColumn="0" w:lastRowLastColumn="0"/>
            <w:tcW w:w="4621" w:type="dxa"/>
          </w:tcPr>
          <w:p w14:paraId="2470AABF" w14:textId="77777777" w:rsidR="002333C2" w:rsidRPr="00C62E41" w:rsidRDefault="002333C2" w:rsidP="002333C2">
            <w:pPr>
              <w:jc w:val="center"/>
              <w:rPr>
                <w:rFonts w:ascii="Times New Roman" w:eastAsia="Calibri" w:hAnsi="Times New Roman" w:cs="Times New Roman"/>
                <w:lang w:val="en-US"/>
              </w:rPr>
            </w:pPr>
          </w:p>
          <w:p w14:paraId="1153348F" w14:textId="77777777" w:rsidR="002333C2" w:rsidRPr="00C62E41" w:rsidRDefault="002333C2" w:rsidP="002333C2">
            <w:pPr>
              <w:jc w:val="center"/>
              <w:rPr>
                <w:rFonts w:ascii="Times New Roman" w:eastAsia="Calibri" w:hAnsi="Times New Roman" w:cs="Times New Roman"/>
                <w:lang w:val="en-US"/>
              </w:rPr>
            </w:pPr>
          </w:p>
          <w:p w14:paraId="40141D41" w14:textId="77777777" w:rsidR="002333C2" w:rsidRPr="00C62E41" w:rsidRDefault="002333C2" w:rsidP="002333C2">
            <w:pPr>
              <w:jc w:val="center"/>
              <w:rPr>
                <w:rFonts w:ascii="Times New Roman" w:eastAsia="Calibri" w:hAnsi="Times New Roman" w:cs="Times New Roman"/>
                <w:lang w:val="en-US"/>
              </w:rPr>
            </w:pPr>
          </w:p>
          <w:p w14:paraId="5EB30F24" w14:textId="77777777" w:rsidR="002333C2" w:rsidRPr="00C62E41" w:rsidRDefault="002333C2" w:rsidP="002333C2">
            <w:pPr>
              <w:jc w:val="center"/>
              <w:rPr>
                <w:rFonts w:ascii="Times New Roman" w:eastAsia="Calibri" w:hAnsi="Times New Roman" w:cs="Times New Roman"/>
                <w:lang w:val="en-US"/>
              </w:rPr>
            </w:pPr>
          </w:p>
        </w:tc>
        <w:tc>
          <w:tcPr>
            <w:tcW w:w="4621" w:type="dxa"/>
          </w:tcPr>
          <w:p w14:paraId="1658D1B1" w14:textId="77777777" w:rsidR="002333C2" w:rsidRPr="00C62E41" w:rsidRDefault="002333C2" w:rsidP="002333C2">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p>
        </w:tc>
      </w:tr>
      <w:tr w:rsidR="002333C2" w:rsidRPr="00C62E41" w14:paraId="4397D102" w14:textId="77777777" w:rsidTr="00683F3E">
        <w:tc>
          <w:tcPr>
            <w:cnfStyle w:val="001000000000" w:firstRow="0" w:lastRow="0" w:firstColumn="1" w:lastColumn="0" w:oddVBand="0" w:evenVBand="0" w:oddHBand="0" w:evenHBand="0" w:firstRowFirstColumn="0" w:firstRowLastColumn="0" w:lastRowFirstColumn="0" w:lastRowLastColumn="0"/>
            <w:tcW w:w="4621" w:type="dxa"/>
          </w:tcPr>
          <w:p w14:paraId="56C71F07" w14:textId="77777777" w:rsidR="002333C2" w:rsidRPr="00C62E41" w:rsidRDefault="002333C2" w:rsidP="002333C2">
            <w:pPr>
              <w:jc w:val="center"/>
              <w:rPr>
                <w:rFonts w:ascii="Times New Roman" w:eastAsia="Calibri" w:hAnsi="Times New Roman" w:cs="Times New Roman"/>
                <w:lang w:val="en-US"/>
              </w:rPr>
            </w:pPr>
            <w:r w:rsidRPr="00C62E41">
              <w:rPr>
                <w:rFonts w:ascii="Times New Roman" w:eastAsia="Calibri" w:hAnsi="Times New Roman" w:cs="Times New Roman"/>
                <w:lang w:val="en-US"/>
              </w:rPr>
              <w:t>Risks</w:t>
            </w:r>
          </w:p>
        </w:tc>
        <w:tc>
          <w:tcPr>
            <w:tcW w:w="4621" w:type="dxa"/>
          </w:tcPr>
          <w:p w14:paraId="2FFE232A" w14:textId="77777777" w:rsidR="002333C2" w:rsidRPr="00C62E41" w:rsidRDefault="002333C2" w:rsidP="002333C2">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r w:rsidRPr="00C62E41">
              <w:rPr>
                <w:rFonts w:ascii="Times New Roman" w:eastAsia="Calibri" w:hAnsi="Times New Roman" w:cs="Times New Roman"/>
                <w:lang w:val="en-US"/>
              </w:rPr>
              <w:t>Barriers</w:t>
            </w:r>
          </w:p>
        </w:tc>
      </w:tr>
      <w:tr w:rsidR="002333C2" w:rsidRPr="00C62E41" w14:paraId="457C9FC6" w14:textId="77777777" w:rsidTr="00683F3E">
        <w:tc>
          <w:tcPr>
            <w:cnfStyle w:val="001000000000" w:firstRow="0" w:lastRow="0" w:firstColumn="1" w:lastColumn="0" w:oddVBand="0" w:evenVBand="0" w:oddHBand="0" w:evenHBand="0" w:firstRowFirstColumn="0" w:firstRowLastColumn="0" w:lastRowFirstColumn="0" w:lastRowLastColumn="0"/>
            <w:tcW w:w="4621" w:type="dxa"/>
          </w:tcPr>
          <w:p w14:paraId="323A0FE5" w14:textId="77777777" w:rsidR="002333C2" w:rsidRPr="00C62E41" w:rsidRDefault="002333C2" w:rsidP="002333C2">
            <w:pPr>
              <w:jc w:val="center"/>
              <w:rPr>
                <w:rFonts w:ascii="Times New Roman" w:eastAsia="Calibri" w:hAnsi="Times New Roman" w:cs="Times New Roman"/>
                <w:lang w:val="en-US"/>
              </w:rPr>
            </w:pPr>
          </w:p>
          <w:p w14:paraId="788099AE" w14:textId="77777777" w:rsidR="002333C2" w:rsidRPr="00C62E41" w:rsidRDefault="002333C2" w:rsidP="002333C2">
            <w:pPr>
              <w:jc w:val="center"/>
              <w:rPr>
                <w:rFonts w:ascii="Times New Roman" w:eastAsia="Calibri" w:hAnsi="Times New Roman" w:cs="Times New Roman"/>
                <w:lang w:val="en-US"/>
              </w:rPr>
            </w:pPr>
          </w:p>
          <w:p w14:paraId="7894B213" w14:textId="77777777" w:rsidR="002333C2" w:rsidRPr="00C62E41" w:rsidRDefault="002333C2" w:rsidP="002333C2">
            <w:pPr>
              <w:jc w:val="center"/>
              <w:rPr>
                <w:rFonts w:ascii="Times New Roman" w:eastAsia="Calibri" w:hAnsi="Times New Roman" w:cs="Times New Roman"/>
                <w:lang w:val="en-US"/>
              </w:rPr>
            </w:pPr>
          </w:p>
          <w:p w14:paraId="7B808B7E" w14:textId="77777777" w:rsidR="002333C2" w:rsidRPr="00C62E41" w:rsidRDefault="002333C2" w:rsidP="002333C2">
            <w:pPr>
              <w:jc w:val="center"/>
              <w:rPr>
                <w:rFonts w:ascii="Times New Roman" w:eastAsia="Calibri" w:hAnsi="Times New Roman" w:cs="Times New Roman"/>
                <w:lang w:val="en-US"/>
              </w:rPr>
            </w:pPr>
          </w:p>
        </w:tc>
        <w:tc>
          <w:tcPr>
            <w:tcW w:w="4621" w:type="dxa"/>
          </w:tcPr>
          <w:p w14:paraId="0D746613" w14:textId="77777777" w:rsidR="002333C2" w:rsidRPr="00C62E41" w:rsidRDefault="002333C2" w:rsidP="002333C2">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p>
        </w:tc>
      </w:tr>
      <w:tr w:rsidR="002333C2" w:rsidRPr="00C62E41" w14:paraId="41A19618" w14:textId="77777777" w:rsidTr="00683F3E">
        <w:tc>
          <w:tcPr>
            <w:cnfStyle w:val="001000000000" w:firstRow="0" w:lastRow="0" w:firstColumn="1" w:lastColumn="0" w:oddVBand="0" w:evenVBand="0" w:oddHBand="0" w:evenHBand="0" w:firstRowFirstColumn="0" w:firstRowLastColumn="0" w:lastRowFirstColumn="0" w:lastRowLastColumn="0"/>
            <w:tcW w:w="4621" w:type="dxa"/>
          </w:tcPr>
          <w:p w14:paraId="590A4399" w14:textId="77777777" w:rsidR="002333C2" w:rsidRPr="00C62E41" w:rsidRDefault="002333C2" w:rsidP="002333C2">
            <w:pPr>
              <w:jc w:val="center"/>
              <w:rPr>
                <w:rFonts w:ascii="Times New Roman" w:eastAsia="Calibri" w:hAnsi="Times New Roman" w:cs="Times New Roman"/>
                <w:lang w:val="en-US"/>
              </w:rPr>
            </w:pPr>
            <w:r w:rsidRPr="00C62E41">
              <w:rPr>
                <w:rFonts w:ascii="Times New Roman" w:eastAsia="Calibri" w:hAnsi="Times New Roman" w:cs="Times New Roman"/>
                <w:lang w:val="en-US"/>
              </w:rPr>
              <w:t>Strengths</w:t>
            </w:r>
          </w:p>
        </w:tc>
        <w:tc>
          <w:tcPr>
            <w:tcW w:w="4621" w:type="dxa"/>
          </w:tcPr>
          <w:p w14:paraId="79D02829" w14:textId="77777777" w:rsidR="002333C2" w:rsidRPr="00C62E41" w:rsidRDefault="002333C2" w:rsidP="002333C2">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r w:rsidRPr="00C62E41">
              <w:rPr>
                <w:rFonts w:ascii="Times New Roman" w:eastAsia="Calibri" w:hAnsi="Times New Roman" w:cs="Times New Roman"/>
                <w:lang w:val="en-US"/>
              </w:rPr>
              <w:t>Weaknesses</w:t>
            </w:r>
          </w:p>
        </w:tc>
      </w:tr>
      <w:tr w:rsidR="002333C2" w:rsidRPr="00C62E41" w14:paraId="37F470AD" w14:textId="77777777" w:rsidTr="00683F3E">
        <w:tc>
          <w:tcPr>
            <w:cnfStyle w:val="001000000000" w:firstRow="0" w:lastRow="0" w:firstColumn="1" w:lastColumn="0" w:oddVBand="0" w:evenVBand="0" w:oddHBand="0" w:evenHBand="0" w:firstRowFirstColumn="0" w:firstRowLastColumn="0" w:lastRowFirstColumn="0" w:lastRowLastColumn="0"/>
            <w:tcW w:w="4621" w:type="dxa"/>
          </w:tcPr>
          <w:p w14:paraId="6F07F174" w14:textId="77777777" w:rsidR="002333C2" w:rsidRPr="00C62E41" w:rsidRDefault="002333C2" w:rsidP="002333C2">
            <w:pPr>
              <w:rPr>
                <w:rFonts w:ascii="Times New Roman" w:eastAsia="Calibri" w:hAnsi="Times New Roman" w:cs="Times New Roman"/>
                <w:lang w:val="en-US"/>
              </w:rPr>
            </w:pPr>
          </w:p>
          <w:p w14:paraId="1EC6EE12" w14:textId="77777777" w:rsidR="002333C2" w:rsidRPr="00C62E41" w:rsidRDefault="002333C2" w:rsidP="002333C2">
            <w:pPr>
              <w:rPr>
                <w:rFonts w:ascii="Times New Roman" w:eastAsia="Calibri" w:hAnsi="Times New Roman" w:cs="Times New Roman"/>
                <w:lang w:val="en-US"/>
              </w:rPr>
            </w:pPr>
          </w:p>
          <w:p w14:paraId="50A7F6FD" w14:textId="77777777" w:rsidR="002333C2" w:rsidRPr="00C62E41" w:rsidRDefault="002333C2" w:rsidP="002333C2">
            <w:pPr>
              <w:rPr>
                <w:rFonts w:ascii="Times New Roman" w:eastAsia="Calibri" w:hAnsi="Times New Roman" w:cs="Times New Roman"/>
                <w:lang w:val="en-US"/>
              </w:rPr>
            </w:pPr>
          </w:p>
          <w:p w14:paraId="56BB2891" w14:textId="77777777" w:rsidR="002333C2" w:rsidRPr="00C62E41" w:rsidRDefault="002333C2" w:rsidP="002333C2">
            <w:pPr>
              <w:rPr>
                <w:rFonts w:ascii="Times New Roman" w:eastAsia="Calibri" w:hAnsi="Times New Roman" w:cs="Times New Roman"/>
                <w:lang w:val="en-US"/>
              </w:rPr>
            </w:pPr>
          </w:p>
        </w:tc>
        <w:tc>
          <w:tcPr>
            <w:tcW w:w="4621" w:type="dxa"/>
          </w:tcPr>
          <w:p w14:paraId="651028A7" w14:textId="77777777" w:rsidR="002333C2" w:rsidRPr="00C62E41" w:rsidRDefault="002333C2" w:rsidP="002333C2">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p>
        </w:tc>
      </w:tr>
    </w:tbl>
    <w:p w14:paraId="379366CD" w14:textId="77777777" w:rsidR="002333C2" w:rsidRPr="00C62E41" w:rsidRDefault="002333C2" w:rsidP="002333C2">
      <w:pPr>
        <w:rPr>
          <w:rFonts w:ascii="Times New Roman" w:eastAsia="Calibri" w:hAnsi="Times New Roman" w:cs="Times New Roman"/>
          <w:lang w:val="en-US"/>
        </w:rPr>
      </w:pPr>
    </w:p>
    <w:p w14:paraId="2CDBAB07" w14:textId="77777777" w:rsidR="002333C2" w:rsidRPr="00C62E41" w:rsidRDefault="002333C2" w:rsidP="00C62E41">
      <w:pPr>
        <w:pStyle w:val="Heading2"/>
        <w:rPr>
          <w:rFonts w:ascii="Times New Roman" w:hAnsi="Times New Roman" w:cs="Times New Roman"/>
          <w:color w:val="7F7F7F" w:themeColor="text1" w:themeTint="80"/>
          <w:lang w:val="en-US"/>
        </w:rPr>
      </w:pPr>
      <w:bookmarkStart w:id="21" w:name="_Toc94115687"/>
      <w:r w:rsidRPr="00C62E41">
        <w:rPr>
          <w:rFonts w:ascii="Times New Roman" w:hAnsi="Times New Roman" w:cs="Times New Roman"/>
          <w:color w:val="7F7F7F" w:themeColor="text1" w:themeTint="80"/>
          <w:lang w:val="en-US"/>
        </w:rPr>
        <w:t>Option 2</w:t>
      </w:r>
      <w:bookmarkEnd w:id="21"/>
    </w:p>
    <w:tbl>
      <w:tblPr>
        <w:tblStyle w:val="GridTable1Light"/>
        <w:tblW w:w="0" w:type="auto"/>
        <w:tblLook w:val="04A0" w:firstRow="1" w:lastRow="0" w:firstColumn="1" w:lastColumn="0" w:noHBand="0" w:noVBand="1"/>
      </w:tblPr>
      <w:tblGrid>
        <w:gridCol w:w="4621"/>
        <w:gridCol w:w="4621"/>
      </w:tblGrid>
      <w:tr w:rsidR="002333C2" w:rsidRPr="00C62E41" w14:paraId="0546AA2A" w14:textId="77777777" w:rsidTr="00683F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tcPr>
          <w:p w14:paraId="023CFC3F" w14:textId="77777777" w:rsidR="002333C2" w:rsidRPr="00C62E41" w:rsidRDefault="002333C2" w:rsidP="007F3568">
            <w:pPr>
              <w:jc w:val="center"/>
              <w:rPr>
                <w:rFonts w:ascii="Times New Roman" w:eastAsia="Calibri" w:hAnsi="Times New Roman" w:cs="Times New Roman"/>
                <w:lang w:val="en-US"/>
              </w:rPr>
            </w:pPr>
            <w:r w:rsidRPr="00C62E41">
              <w:rPr>
                <w:rFonts w:ascii="Times New Roman" w:eastAsia="Calibri" w:hAnsi="Times New Roman" w:cs="Times New Roman"/>
                <w:lang w:val="en-US"/>
              </w:rPr>
              <w:t>Description</w:t>
            </w:r>
          </w:p>
        </w:tc>
        <w:tc>
          <w:tcPr>
            <w:tcW w:w="4621" w:type="dxa"/>
          </w:tcPr>
          <w:p w14:paraId="78A5A20C" w14:textId="77777777" w:rsidR="002333C2" w:rsidRPr="00C62E41" w:rsidRDefault="002333C2" w:rsidP="007F3568">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r w:rsidRPr="00C62E41">
              <w:rPr>
                <w:rFonts w:ascii="Times New Roman" w:eastAsia="Calibri" w:hAnsi="Times New Roman" w:cs="Times New Roman"/>
                <w:lang w:val="en-US"/>
              </w:rPr>
              <w:t>Costs</w:t>
            </w:r>
          </w:p>
        </w:tc>
      </w:tr>
      <w:tr w:rsidR="002333C2" w:rsidRPr="00C62E41" w14:paraId="04D58C70" w14:textId="77777777" w:rsidTr="00683F3E">
        <w:tc>
          <w:tcPr>
            <w:cnfStyle w:val="001000000000" w:firstRow="0" w:lastRow="0" w:firstColumn="1" w:lastColumn="0" w:oddVBand="0" w:evenVBand="0" w:oddHBand="0" w:evenHBand="0" w:firstRowFirstColumn="0" w:firstRowLastColumn="0" w:lastRowFirstColumn="0" w:lastRowLastColumn="0"/>
            <w:tcW w:w="4621" w:type="dxa"/>
          </w:tcPr>
          <w:p w14:paraId="02FAC4C9" w14:textId="77777777" w:rsidR="002333C2" w:rsidRPr="00C62E41" w:rsidRDefault="002333C2" w:rsidP="007F3568">
            <w:pPr>
              <w:jc w:val="center"/>
              <w:rPr>
                <w:rFonts w:ascii="Times New Roman" w:eastAsia="Calibri" w:hAnsi="Times New Roman" w:cs="Times New Roman"/>
                <w:lang w:val="en-US"/>
              </w:rPr>
            </w:pPr>
          </w:p>
          <w:p w14:paraId="695BF6FC" w14:textId="77777777" w:rsidR="002333C2" w:rsidRPr="00C62E41" w:rsidRDefault="002333C2" w:rsidP="007F3568">
            <w:pPr>
              <w:jc w:val="center"/>
              <w:rPr>
                <w:rFonts w:ascii="Times New Roman" w:eastAsia="Calibri" w:hAnsi="Times New Roman" w:cs="Times New Roman"/>
                <w:lang w:val="en-US"/>
              </w:rPr>
            </w:pPr>
          </w:p>
          <w:p w14:paraId="081F0296" w14:textId="77777777" w:rsidR="002333C2" w:rsidRPr="00C62E41" w:rsidRDefault="002333C2" w:rsidP="007F3568">
            <w:pPr>
              <w:jc w:val="center"/>
              <w:rPr>
                <w:rFonts w:ascii="Times New Roman" w:eastAsia="Calibri" w:hAnsi="Times New Roman" w:cs="Times New Roman"/>
                <w:lang w:val="en-US"/>
              </w:rPr>
            </w:pPr>
          </w:p>
          <w:p w14:paraId="28B2E13A" w14:textId="77777777" w:rsidR="002333C2" w:rsidRPr="00C62E41" w:rsidRDefault="002333C2" w:rsidP="007F3568">
            <w:pPr>
              <w:jc w:val="center"/>
              <w:rPr>
                <w:rFonts w:ascii="Times New Roman" w:eastAsia="Calibri" w:hAnsi="Times New Roman" w:cs="Times New Roman"/>
                <w:lang w:val="en-US"/>
              </w:rPr>
            </w:pPr>
          </w:p>
        </w:tc>
        <w:tc>
          <w:tcPr>
            <w:tcW w:w="4621" w:type="dxa"/>
          </w:tcPr>
          <w:p w14:paraId="71773267" w14:textId="77777777" w:rsidR="002333C2" w:rsidRPr="00C62E41" w:rsidRDefault="002333C2" w:rsidP="007F35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p>
        </w:tc>
      </w:tr>
      <w:tr w:rsidR="002333C2" w:rsidRPr="00C62E41" w14:paraId="0A39B9EA" w14:textId="77777777" w:rsidTr="00683F3E">
        <w:tc>
          <w:tcPr>
            <w:cnfStyle w:val="001000000000" w:firstRow="0" w:lastRow="0" w:firstColumn="1" w:lastColumn="0" w:oddVBand="0" w:evenVBand="0" w:oddHBand="0" w:evenHBand="0" w:firstRowFirstColumn="0" w:firstRowLastColumn="0" w:lastRowFirstColumn="0" w:lastRowLastColumn="0"/>
            <w:tcW w:w="4621" w:type="dxa"/>
          </w:tcPr>
          <w:p w14:paraId="0F795146" w14:textId="77777777" w:rsidR="002333C2" w:rsidRPr="00C62E41" w:rsidRDefault="002333C2" w:rsidP="007F3568">
            <w:pPr>
              <w:jc w:val="center"/>
              <w:rPr>
                <w:rFonts w:ascii="Times New Roman" w:eastAsia="Calibri" w:hAnsi="Times New Roman" w:cs="Times New Roman"/>
                <w:lang w:val="en-US"/>
              </w:rPr>
            </w:pPr>
            <w:r w:rsidRPr="00C62E41">
              <w:rPr>
                <w:rFonts w:ascii="Times New Roman" w:eastAsia="Calibri" w:hAnsi="Times New Roman" w:cs="Times New Roman"/>
                <w:lang w:val="en-US"/>
              </w:rPr>
              <w:t>Risks</w:t>
            </w:r>
          </w:p>
        </w:tc>
        <w:tc>
          <w:tcPr>
            <w:tcW w:w="4621" w:type="dxa"/>
          </w:tcPr>
          <w:p w14:paraId="3C2FA0D4" w14:textId="77777777" w:rsidR="002333C2" w:rsidRPr="00C62E41" w:rsidRDefault="002333C2" w:rsidP="007F35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r w:rsidRPr="00C62E41">
              <w:rPr>
                <w:rFonts w:ascii="Times New Roman" w:eastAsia="Calibri" w:hAnsi="Times New Roman" w:cs="Times New Roman"/>
                <w:lang w:val="en-US"/>
              </w:rPr>
              <w:t>Barriers</w:t>
            </w:r>
          </w:p>
        </w:tc>
      </w:tr>
      <w:tr w:rsidR="002333C2" w:rsidRPr="00C62E41" w14:paraId="06F61171" w14:textId="77777777" w:rsidTr="00683F3E">
        <w:tc>
          <w:tcPr>
            <w:cnfStyle w:val="001000000000" w:firstRow="0" w:lastRow="0" w:firstColumn="1" w:lastColumn="0" w:oddVBand="0" w:evenVBand="0" w:oddHBand="0" w:evenHBand="0" w:firstRowFirstColumn="0" w:firstRowLastColumn="0" w:lastRowFirstColumn="0" w:lastRowLastColumn="0"/>
            <w:tcW w:w="4621" w:type="dxa"/>
          </w:tcPr>
          <w:p w14:paraId="639DF1C4" w14:textId="77777777" w:rsidR="002333C2" w:rsidRPr="00C62E41" w:rsidRDefault="002333C2" w:rsidP="007F3568">
            <w:pPr>
              <w:jc w:val="center"/>
              <w:rPr>
                <w:rFonts w:ascii="Times New Roman" w:eastAsia="Calibri" w:hAnsi="Times New Roman" w:cs="Times New Roman"/>
                <w:lang w:val="en-US"/>
              </w:rPr>
            </w:pPr>
          </w:p>
          <w:p w14:paraId="3D50C90A" w14:textId="77777777" w:rsidR="002333C2" w:rsidRPr="00C62E41" w:rsidRDefault="002333C2" w:rsidP="007F3568">
            <w:pPr>
              <w:jc w:val="center"/>
              <w:rPr>
                <w:rFonts w:ascii="Times New Roman" w:eastAsia="Calibri" w:hAnsi="Times New Roman" w:cs="Times New Roman"/>
                <w:lang w:val="en-US"/>
              </w:rPr>
            </w:pPr>
          </w:p>
          <w:p w14:paraId="5F3D607E" w14:textId="77777777" w:rsidR="002333C2" w:rsidRPr="00C62E41" w:rsidRDefault="002333C2" w:rsidP="007F3568">
            <w:pPr>
              <w:jc w:val="center"/>
              <w:rPr>
                <w:rFonts w:ascii="Times New Roman" w:eastAsia="Calibri" w:hAnsi="Times New Roman" w:cs="Times New Roman"/>
                <w:lang w:val="en-US"/>
              </w:rPr>
            </w:pPr>
          </w:p>
          <w:p w14:paraId="50ABB623" w14:textId="77777777" w:rsidR="002333C2" w:rsidRPr="00C62E41" w:rsidRDefault="002333C2" w:rsidP="007F3568">
            <w:pPr>
              <w:jc w:val="center"/>
              <w:rPr>
                <w:rFonts w:ascii="Times New Roman" w:eastAsia="Calibri" w:hAnsi="Times New Roman" w:cs="Times New Roman"/>
                <w:lang w:val="en-US"/>
              </w:rPr>
            </w:pPr>
          </w:p>
        </w:tc>
        <w:tc>
          <w:tcPr>
            <w:tcW w:w="4621" w:type="dxa"/>
          </w:tcPr>
          <w:p w14:paraId="667739EC" w14:textId="77777777" w:rsidR="002333C2" w:rsidRPr="00C62E41" w:rsidRDefault="002333C2" w:rsidP="007F35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p>
        </w:tc>
      </w:tr>
      <w:tr w:rsidR="002333C2" w:rsidRPr="00C62E41" w14:paraId="51A0D63B" w14:textId="77777777" w:rsidTr="00683F3E">
        <w:tc>
          <w:tcPr>
            <w:cnfStyle w:val="001000000000" w:firstRow="0" w:lastRow="0" w:firstColumn="1" w:lastColumn="0" w:oddVBand="0" w:evenVBand="0" w:oddHBand="0" w:evenHBand="0" w:firstRowFirstColumn="0" w:firstRowLastColumn="0" w:lastRowFirstColumn="0" w:lastRowLastColumn="0"/>
            <w:tcW w:w="4621" w:type="dxa"/>
          </w:tcPr>
          <w:p w14:paraId="2907D573" w14:textId="77777777" w:rsidR="002333C2" w:rsidRPr="00C62E41" w:rsidRDefault="002333C2" w:rsidP="007F3568">
            <w:pPr>
              <w:jc w:val="center"/>
              <w:rPr>
                <w:rFonts w:ascii="Times New Roman" w:eastAsia="Calibri" w:hAnsi="Times New Roman" w:cs="Times New Roman"/>
                <w:lang w:val="en-US"/>
              </w:rPr>
            </w:pPr>
            <w:r w:rsidRPr="00C62E41">
              <w:rPr>
                <w:rFonts w:ascii="Times New Roman" w:eastAsia="Calibri" w:hAnsi="Times New Roman" w:cs="Times New Roman"/>
                <w:lang w:val="en-US"/>
              </w:rPr>
              <w:t>Strengths</w:t>
            </w:r>
          </w:p>
        </w:tc>
        <w:tc>
          <w:tcPr>
            <w:tcW w:w="4621" w:type="dxa"/>
          </w:tcPr>
          <w:p w14:paraId="2C945580" w14:textId="77777777" w:rsidR="002333C2" w:rsidRPr="00C62E41" w:rsidRDefault="002333C2" w:rsidP="007F35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r w:rsidRPr="00C62E41">
              <w:rPr>
                <w:rFonts w:ascii="Times New Roman" w:eastAsia="Calibri" w:hAnsi="Times New Roman" w:cs="Times New Roman"/>
                <w:lang w:val="en-US"/>
              </w:rPr>
              <w:t>Weaknesses</w:t>
            </w:r>
          </w:p>
        </w:tc>
      </w:tr>
      <w:tr w:rsidR="002333C2" w:rsidRPr="00C62E41" w14:paraId="56A81A5B" w14:textId="77777777" w:rsidTr="00683F3E">
        <w:tc>
          <w:tcPr>
            <w:cnfStyle w:val="001000000000" w:firstRow="0" w:lastRow="0" w:firstColumn="1" w:lastColumn="0" w:oddVBand="0" w:evenVBand="0" w:oddHBand="0" w:evenHBand="0" w:firstRowFirstColumn="0" w:firstRowLastColumn="0" w:lastRowFirstColumn="0" w:lastRowLastColumn="0"/>
            <w:tcW w:w="4621" w:type="dxa"/>
          </w:tcPr>
          <w:p w14:paraId="22478142" w14:textId="77777777" w:rsidR="002333C2" w:rsidRPr="00C62E41" w:rsidRDefault="002333C2" w:rsidP="007F3568">
            <w:pPr>
              <w:rPr>
                <w:rFonts w:ascii="Times New Roman" w:eastAsia="Calibri" w:hAnsi="Times New Roman" w:cs="Times New Roman"/>
                <w:lang w:val="en-US"/>
              </w:rPr>
            </w:pPr>
          </w:p>
          <w:p w14:paraId="2C368311" w14:textId="77777777" w:rsidR="002333C2" w:rsidRPr="00C62E41" w:rsidRDefault="002333C2" w:rsidP="007F3568">
            <w:pPr>
              <w:rPr>
                <w:rFonts w:ascii="Times New Roman" w:eastAsia="Calibri" w:hAnsi="Times New Roman" w:cs="Times New Roman"/>
                <w:lang w:val="en-US"/>
              </w:rPr>
            </w:pPr>
          </w:p>
          <w:p w14:paraId="424EDE98" w14:textId="77777777" w:rsidR="002333C2" w:rsidRPr="00C62E41" w:rsidRDefault="002333C2" w:rsidP="007F3568">
            <w:pPr>
              <w:rPr>
                <w:rFonts w:ascii="Times New Roman" w:eastAsia="Calibri" w:hAnsi="Times New Roman" w:cs="Times New Roman"/>
                <w:lang w:val="en-US"/>
              </w:rPr>
            </w:pPr>
          </w:p>
          <w:p w14:paraId="66BE48A1" w14:textId="77777777" w:rsidR="002333C2" w:rsidRPr="00C62E41" w:rsidRDefault="002333C2" w:rsidP="007F3568">
            <w:pPr>
              <w:rPr>
                <w:rFonts w:ascii="Times New Roman" w:eastAsia="Calibri" w:hAnsi="Times New Roman" w:cs="Times New Roman"/>
                <w:lang w:val="en-US"/>
              </w:rPr>
            </w:pPr>
          </w:p>
        </w:tc>
        <w:tc>
          <w:tcPr>
            <w:tcW w:w="4621" w:type="dxa"/>
          </w:tcPr>
          <w:p w14:paraId="2CF53968" w14:textId="77777777" w:rsidR="002333C2" w:rsidRPr="00C62E41" w:rsidRDefault="002333C2" w:rsidP="007F3568">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p>
        </w:tc>
      </w:tr>
    </w:tbl>
    <w:p w14:paraId="0A07EB28" w14:textId="77777777" w:rsidR="002333C2" w:rsidRPr="00C62E41" w:rsidRDefault="002333C2">
      <w:pPr>
        <w:rPr>
          <w:rFonts w:ascii="Times New Roman" w:hAnsi="Times New Roman" w:cs="Times New Roman"/>
          <w:lang w:val="en-US"/>
        </w:rPr>
      </w:pPr>
    </w:p>
    <w:p w14:paraId="6CD505B1" w14:textId="77777777" w:rsidR="002333C2" w:rsidRPr="00C62E41" w:rsidRDefault="002333C2" w:rsidP="00C62E41">
      <w:pPr>
        <w:pStyle w:val="Heading2"/>
        <w:rPr>
          <w:rFonts w:ascii="Times New Roman" w:hAnsi="Times New Roman" w:cs="Times New Roman"/>
          <w:color w:val="7F7F7F" w:themeColor="text1" w:themeTint="80"/>
          <w:lang w:val="en-US"/>
        </w:rPr>
      </w:pPr>
      <w:bookmarkStart w:id="22" w:name="_Toc94115688"/>
      <w:r w:rsidRPr="00C62E41">
        <w:rPr>
          <w:rFonts w:ascii="Times New Roman" w:hAnsi="Times New Roman" w:cs="Times New Roman"/>
          <w:color w:val="7F7F7F" w:themeColor="text1" w:themeTint="80"/>
          <w:lang w:val="en-US"/>
        </w:rPr>
        <w:t>Option 3</w:t>
      </w:r>
      <w:bookmarkEnd w:id="22"/>
      <w:r w:rsidRPr="00C62E41">
        <w:rPr>
          <w:rFonts w:ascii="Times New Roman" w:hAnsi="Times New Roman" w:cs="Times New Roman"/>
          <w:color w:val="7F7F7F" w:themeColor="text1" w:themeTint="80"/>
          <w:lang w:val="en-US"/>
        </w:rPr>
        <w:t xml:space="preserve"> </w:t>
      </w:r>
    </w:p>
    <w:tbl>
      <w:tblPr>
        <w:tblStyle w:val="GridTable1Light"/>
        <w:tblW w:w="0" w:type="auto"/>
        <w:tblLook w:val="04A0" w:firstRow="1" w:lastRow="0" w:firstColumn="1" w:lastColumn="0" w:noHBand="0" w:noVBand="1"/>
      </w:tblPr>
      <w:tblGrid>
        <w:gridCol w:w="4621"/>
        <w:gridCol w:w="4621"/>
      </w:tblGrid>
      <w:tr w:rsidR="002333C2" w:rsidRPr="00C62E41" w14:paraId="1645B1E5" w14:textId="77777777" w:rsidTr="00683F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tcPr>
          <w:p w14:paraId="43483EED" w14:textId="77777777" w:rsidR="002333C2" w:rsidRPr="00C62E41" w:rsidRDefault="002333C2" w:rsidP="007F3568">
            <w:pPr>
              <w:jc w:val="center"/>
              <w:rPr>
                <w:rFonts w:ascii="Times New Roman" w:eastAsia="Calibri" w:hAnsi="Times New Roman" w:cs="Times New Roman"/>
                <w:lang w:val="en-US"/>
              </w:rPr>
            </w:pPr>
            <w:r w:rsidRPr="00C62E41">
              <w:rPr>
                <w:rFonts w:ascii="Times New Roman" w:eastAsia="Calibri" w:hAnsi="Times New Roman" w:cs="Times New Roman"/>
                <w:lang w:val="en-US"/>
              </w:rPr>
              <w:t>Description</w:t>
            </w:r>
          </w:p>
        </w:tc>
        <w:tc>
          <w:tcPr>
            <w:tcW w:w="4621" w:type="dxa"/>
          </w:tcPr>
          <w:p w14:paraId="45A2EC07" w14:textId="77777777" w:rsidR="002333C2" w:rsidRPr="00C62E41" w:rsidRDefault="002333C2" w:rsidP="007F3568">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r w:rsidRPr="00C62E41">
              <w:rPr>
                <w:rFonts w:ascii="Times New Roman" w:eastAsia="Calibri" w:hAnsi="Times New Roman" w:cs="Times New Roman"/>
                <w:lang w:val="en-US"/>
              </w:rPr>
              <w:t>Costs</w:t>
            </w:r>
          </w:p>
        </w:tc>
      </w:tr>
      <w:tr w:rsidR="002333C2" w:rsidRPr="00C62E41" w14:paraId="55874DAE" w14:textId="77777777" w:rsidTr="00683F3E">
        <w:tc>
          <w:tcPr>
            <w:cnfStyle w:val="001000000000" w:firstRow="0" w:lastRow="0" w:firstColumn="1" w:lastColumn="0" w:oddVBand="0" w:evenVBand="0" w:oddHBand="0" w:evenHBand="0" w:firstRowFirstColumn="0" w:firstRowLastColumn="0" w:lastRowFirstColumn="0" w:lastRowLastColumn="0"/>
            <w:tcW w:w="4621" w:type="dxa"/>
          </w:tcPr>
          <w:p w14:paraId="0AC66082" w14:textId="77777777" w:rsidR="002333C2" w:rsidRPr="00C62E41" w:rsidRDefault="002333C2" w:rsidP="007F3568">
            <w:pPr>
              <w:jc w:val="center"/>
              <w:rPr>
                <w:rFonts w:ascii="Times New Roman" w:eastAsia="Calibri" w:hAnsi="Times New Roman" w:cs="Times New Roman"/>
                <w:lang w:val="en-US"/>
              </w:rPr>
            </w:pPr>
          </w:p>
          <w:p w14:paraId="7771052F" w14:textId="77777777" w:rsidR="002333C2" w:rsidRPr="00C62E41" w:rsidRDefault="002333C2" w:rsidP="007F3568">
            <w:pPr>
              <w:jc w:val="center"/>
              <w:rPr>
                <w:rFonts w:ascii="Times New Roman" w:eastAsia="Calibri" w:hAnsi="Times New Roman" w:cs="Times New Roman"/>
                <w:lang w:val="en-US"/>
              </w:rPr>
            </w:pPr>
          </w:p>
          <w:p w14:paraId="45E0D17D" w14:textId="77777777" w:rsidR="002333C2" w:rsidRPr="00C62E41" w:rsidRDefault="002333C2" w:rsidP="007F3568">
            <w:pPr>
              <w:jc w:val="center"/>
              <w:rPr>
                <w:rFonts w:ascii="Times New Roman" w:eastAsia="Calibri" w:hAnsi="Times New Roman" w:cs="Times New Roman"/>
                <w:lang w:val="en-US"/>
              </w:rPr>
            </w:pPr>
          </w:p>
          <w:p w14:paraId="5CD17429" w14:textId="77777777" w:rsidR="002333C2" w:rsidRPr="00C62E41" w:rsidRDefault="002333C2" w:rsidP="007F3568">
            <w:pPr>
              <w:jc w:val="center"/>
              <w:rPr>
                <w:rFonts w:ascii="Times New Roman" w:eastAsia="Calibri" w:hAnsi="Times New Roman" w:cs="Times New Roman"/>
                <w:lang w:val="en-US"/>
              </w:rPr>
            </w:pPr>
          </w:p>
        </w:tc>
        <w:tc>
          <w:tcPr>
            <w:tcW w:w="4621" w:type="dxa"/>
          </w:tcPr>
          <w:p w14:paraId="6A623B3C" w14:textId="77777777" w:rsidR="002333C2" w:rsidRPr="00C62E41" w:rsidRDefault="002333C2" w:rsidP="007F35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p>
        </w:tc>
      </w:tr>
      <w:tr w:rsidR="002333C2" w:rsidRPr="00C62E41" w14:paraId="435F67D8" w14:textId="77777777" w:rsidTr="00683F3E">
        <w:tc>
          <w:tcPr>
            <w:cnfStyle w:val="001000000000" w:firstRow="0" w:lastRow="0" w:firstColumn="1" w:lastColumn="0" w:oddVBand="0" w:evenVBand="0" w:oddHBand="0" w:evenHBand="0" w:firstRowFirstColumn="0" w:firstRowLastColumn="0" w:lastRowFirstColumn="0" w:lastRowLastColumn="0"/>
            <w:tcW w:w="4621" w:type="dxa"/>
          </w:tcPr>
          <w:p w14:paraId="42BBE0BB" w14:textId="77777777" w:rsidR="002333C2" w:rsidRPr="00C62E41" w:rsidRDefault="002333C2" w:rsidP="007F3568">
            <w:pPr>
              <w:jc w:val="center"/>
              <w:rPr>
                <w:rFonts w:ascii="Times New Roman" w:eastAsia="Calibri" w:hAnsi="Times New Roman" w:cs="Times New Roman"/>
                <w:lang w:val="en-US"/>
              </w:rPr>
            </w:pPr>
            <w:r w:rsidRPr="00C62E41">
              <w:rPr>
                <w:rFonts w:ascii="Times New Roman" w:eastAsia="Calibri" w:hAnsi="Times New Roman" w:cs="Times New Roman"/>
                <w:lang w:val="en-US"/>
              </w:rPr>
              <w:t>Risks</w:t>
            </w:r>
          </w:p>
        </w:tc>
        <w:tc>
          <w:tcPr>
            <w:tcW w:w="4621" w:type="dxa"/>
          </w:tcPr>
          <w:p w14:paraId="3CA93B94" w14:textId="77777777" w:rsidR="002333C2" w:rsidRPr="00C62E41" w:rsidRDefault="002333C2" w:rsidP="007F35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r w:rsidRPr="00C62E41">
              <w:rPr>
                <w:rFonts w:ascii="Times New Roman" w:eastAsia="Calibri" w:hAnsi="Times New Roman" w:cs="Times New Roman"/>
                <w:lang w:val="en-US"/>
              </w:rPr>
              <w:t>Barriers</w:t>
            </w:r>
          </w:p>
        </w:tc>
      </w:tr>
      <w:tr w:rsidR="002333C2" w:rsidRPr="00C62E41" w14:paraId="3C12AEF4" w14:textId="77777777" w:rsidTr="00683F3E">
        <w:tc>
          <w:tcPr>
            <w:cnfStyle w:val="001000000000" w:firstRow="0" w:lastRow="0" w:firstColumn="1" w:lastColumn="0" w:oddVBand="0" w:evenVBand="0" w:oddHBand="0" w:evenHBand="0" w:firstRowFirstColumn="0" w:firstRowLastColumn="0" w:lastRowFirstColumn="0" w:lastRowLastColumn="0"/>
            <w:tcW w:w="4621" w:type="dxa"/>
          </w:tcPr>
          <w:p w14:paraId="3E1FA375" w14:textId="77777777" w:rsidR="002333C2" w:rsidRPr="00C62E41" w:rsidRDefault="002333C2" w:rsidP="007F3568">
            <w:pPr>
              <w:jc w:val="center"/>
              <w:rPr>
                <w:rFonts w:ascii="Times New Roman" w:eastAsia="Calibri" w:hAnsi="Times New Roman" w:cs="Times New Roman"/>
                <w:lang w:val="en-US"/>
              </w:rPr>
            </w:pPr>
          </w:p>
          <w:p w14:paraId="5ECE9F1C" w14:textId="77777777" w:rsidR="002333C2" w:rsidRPr="00C62E41" w:rsidRDefault="002333C2" w:rsidP="007F3568">
            <w:pPr>
              <w:jc w:val="center"/>
              <w:rPr>
                <w:rFonts w:ascii="Times New Roman" w:eastAsia="Calibri" w:hAnsi="Times New Roman" w:cs="Times New Roman"/>
                <w:lang w:val="en-US"/>
              </w:rPr>
            </w:pPr>
          </w:p>
          <w:p w14:paraId="37BAECAF" w14:textId="77777777" w:rsidR="002333C2" w:rsidRPr="00C62E41" w:rsidRDefault="002333C2" w:rsidP="007F3568">
            <w:pPr>
              <w:jc w:val="center"/>
              <w:rPr>
                <w:rFonts w:ascii="Times New Roman" w:eastAsia="Calibri" w:hAnsi="Times New Roman" w:cs="Times New Roman"/>
                <w:lang w:val="en-US"/>
              </w:rPr>
            </w:pPr>
          </w:p>
          <w:p w14:paraId="1916C48D" w14:textId="77777777" w:rsidR="002333C2" w:rsidRPr="00C62E41" w:rsidRDefault="002333C2" w:rsidP="007F3568">
            <w:pPr>
              <w:jc w:val="center"/>
              <w:rPr>
                <w:rFonts w:ascii="Times New Roman" w:eastAsia="Calibri" w:hAnsi="Times New Roman" w:cs="Times New Roman"/>
                <w:lang w:val="en-US"/>
              </w:rPr>
            </w:pPr>
          </w:p>
        </w:tc>
        <w:tc>
          <w:tcPr>
            <w:tcW w:w="4621" w:type="dxa"/>
          </w:tcPr>
          <w:p w14:paraId="197F19EF" w14:textId="77777777" w:rsidR="002333C2" w:rsidRPr="00C62E41" w:rsidRDefault="002333C2" w:rsidP="007F35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p>
        </w:tc>
      </w:tr>
      <w:tr w:rsidR="002333C2" w:rsidRPr="00C62E41" w14:paraId="39EBECB4" w14:textId="77777777" w:rsidTr="00683F3E">
        <w:tc>
          <w:tcPr>
            <w:cnfStyle w:val="001000000000" w:firstRow="0" w:lastRow="0" w:firstColumn="1" w:lastColumn="0" w:oddVBand="0" w:evenVBand="0" w:oddHBand="0" w:evenHBand="0" w:firstRowFirstColumn="0" w:firstRowLastColumn="0" w:lastRowFirstColumn="0" w:lastRowLastColumn="0"/>
            <w:tcW w:w="4621" w:type="dxa"/>
          </w:tcPr>
          <w:p w14:paraId="33CEAB45" w14:textId="77777777" w:rsidR="002333C2" w:rsidRPr="00C62E41" w:rsidRDefault="002333C2" w:rsidP="007F3568">
            <w:pPr>
              <w:jc w:val="center"/>
              <w:rPr>
                <w:rFonts w:ascii="Times New Roman" w:eastAsia="Calibri" w:hAnsi="Times New Roman" w:cs="Times New Roman"/>
                <w:lang w:val="en-US"/>
              </w:rPr>
            </w:pPr>
            <w:r w:rsidRPr="00C62E41">
              <w:rPr>
                <w:rFonts w:ascii="Times New Roman" w:eastAsia="Calibri" w:hAnsi="Times New Roman" w:cs="Times New Roman"/>
                <w:lang w:val="en-US"/>
              </w:rPr>
              <w:t>Strengths</w:t>
            </w:r>
          </w:p>
        </w:tc>
        <w:tc>
          <w:tcPr>
            <w:tcW w:w="4621" w:type="dxa"/>
          </w:tcPr>
          <w:p w14:paraId="1A8D4DBC" w14:textId="77777777" w:rsidR="002333C2" w:rsidRPr="00C62E41" w:rsidRDefault="002333C2" w:rsidP="007F35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r w:rsidRPr="00C62E41">
              <w:rPr>
                <w:rFonts w:ascii="Times New Roman" w:eastAsia="Calibri" w:hAnsi="Times New Roman" w:cs="Times New Roman"/>
                <w:lang w:val="en-US"/>
              </w:rPr>
              <w:t>Weaknesses</w:t>
            </w:r>
          </w:p>
        </w:tc>
      </w:tr>
      <w:tr w:rsidR="002333C2" w:rsidRPr="00C62E41" w14:paraId="3E69BCAB" w14:textId="77777777" w:rsidTr="00683F3E">
        <w:tc>
          <w:tcPr>
            <w:cnfStyle w:val="001000000000" w:firstRow="0" w:lastRow="0" w:firstColumn="1" w:lastColumn="0" w:oddVBand="0" w:evenVBand="0" w:oddHBand="0" w:evenHBand="0" w:firstRowFirstColumn="0" w:firstRowLastColumn="0" w:lastRowFirstColumn="0" w:lastRowLastColumn="0"/>
            <w:tcW w:w="4621" w:type="dxa"/>
          </w:tcPr>
          <w:p w14:paraId="2AE49334" w14:textId="77777777" w:rsidR="002333C2" w:rsidRPr="00C62E41" w:rsidRDefault="002333C2" w:rsidP="007F3568">
            <w:pPr>
              <w:rPr>
                <w:rFonts w:ascii="Times New Roman" w:eastAsia="Calibri" w:hAnsi="Times New Roman" w:cs="Times New Roman"/>
                <w:lang w:val="en-US"/>
              </w:rPr>
            </w:pPr>
          </w:p>
          <w:p w14:paraId="1DEFF541" w14:textId="77777777" w:rsidR="002333C2" w:rsidRPr="00C62E41" w:rsidRDefault="002333C2" w:rsidP="007F3568">
            <w:pPr>
              <w:rPr>
                <w:rFonts w:ascii="Times New Roman" w:eastAsia="Calibri" w:hAnsi="Times New Roman" w:cs="Times New Roman"/>
                <w:lang w:val="en-US"/>
              </w:rPr>
            </w:pPr>
          </w:p>
          <w:p w14:paraId="19A07D68" w14:textId="77777777" w:rsidR="002333C2" w:rsidRPr="00C62E41" w:rsidRDefault="002333C2" w:rsidP="007F3568">
            <w:pPr>
              <w:rPr>
                <w:rFonts w:ascii="Times New Roman" w:eastAsia="Calibri" w:hAnsi="Times New Roman" w:cs="Times New Roman"/>
                <w:lang w:val="en-US"/>
              </w:rPr>
            </w:pPr>
          </w:p>
          <w:p w14:paraId="3CF7BA80" w14:textId="77777777" w:rsidR="002333C2" w:rsidRPr="00C62E41" w:rsidRDefault="002333C2" w:rsidP="007F3568">
            <w:pPr>
              <w:rPr>
                <w:rFonts w:ascii="Times New Roman" w:eastAsia="Calibri" w:hAnsi="Times New Roman" w:cs="Times New Roman"/>
                <w:lang w:val="en-US"/>
              </w:rPr>
            </w:pPr>
          </w:p>
        </w:tc>
        <w:tc>
          <w:tcPr>
            <w:tcW w:w="4621" w:type="dxa"/>
          </w:tcPr>
          <w:p w14:paraId="06BA916D" w14:textId="77777777" w:rsidR="002333C2" w:rsidRPr="00C62E41" w:rsidRDefault="002333C2" w:rsidP="007F3568">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p>
        </w:tc>
      </w:tr>
    </w:tbl>
    <w:p w14:paraId="7977BD31" w14:textId="77777777" w:rsidR="002333C2" w:rsidRPr="00C62E41" w:rsidRDefault="002333C2">
      <w:pPr>
        <w:rPr>
          <w:rFonts w:ascii="Times New Roman" w:hAnsi="Times New Roman" w:cs="Times New Roman"/>
          <w:lang w:val="en-US"/>
        </w:rPr>
      </w:pPr>
    </w:p>
    <w:p w14:paraId="01A1EF2D" w14:textId="77777777" w:rsidR="002333C2" w:rsidRPr="00C62E41" w:rsidRDefault="002333C2" w:rsidP="00C62E41">
      <w:pPr>
        <w:pStyle w:val="Heading2"/>
        <w:rPr>
          <w:rFonts w:ascii="Times New Roman" w:hAnsi="Times New Roman" w:cs="Times New Roman"/>
          <w:color w:val="7F7F7F" w:themeColor="text1" w:themeTint="80"/>
          <w:lang w:val="en-US"/>
        </w:rPr>
      </w:pPr>
      <w:bookmarkStart w:id="23" w:name="_Toc94115689"/>
      <w:r w:rsidRPr="00C62E41">
        <w:rPr>
          <w:rFonts w:ascii="Times New Roman" w:hAnsi="Times New Roman" w:cs="Times New Roman"/>
          <w:color w:val="7F7F7F" w:themeColor="text1" w:themeTint="80"/>
          <w:lang w:val="en-US"/>
        </w:rPr>
        <w:t>Option 4</w:t>
      </w:r>
      <w:bookmarkEnd w:id="23"/>
    </w:p>
    <w:tbl>
      <w:tblPr>
        <w:tblStyle w:val="GridTable1Light"/>
        <w:tblW w:w="0" w:type="auto"/>
        <w:tblLook w:val="04A0" w:firstRow="1" w:lastRow="0" w:firstColumn="1" w:lastColumn="0" w:noHBand="0" w:noVBand="1"/>
      </w:tblPr>
      <w:tblGrid>
        <w:gridCol w:w="4621"/>
        <w:gridCol w:w="4621"/>
      </w:tblGrid>
      <w:tr w:rsidR="002333C2" w:rsidRPr="00C62E41" w14:paraId="2C46EDB8" w14:textId="77777777" w:rsidTr="00683F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tcPr>
          <w:p w14:paraId="3C6133E4" w14:textId="77777777" w:rsidR="002333C2" w:rsidRPr="00C62E41" w:rsidRDefault="002333C2" w:rsidP="007F3568">
            <w:pPr>
              <w:jc w:val="center"/>
              <w:rPr>
                <w:rFonts w:ascii="Times New Roman" w:eastAsia="Calibri" w:hAnsi="Times New Roman" w:cs="Times New Roman"/>
                <w:lang w:val="en-US"/>
              </w:rPr>
            </w:pPr>
            <w:r w:rsidRPr="00C62E41">
              <w:rPr>
                <w:rFonts w:ascii="Times New Roman" w:eastAsia="Calibri" w:hAnsi="Times New Roman" w:cs="Times New Roman"/>
                <w:lang w:val="en-US"/>
              </w:rPr>
              <w:t>Description</w:t>
            </w:r>
          </w:p>
        </w:tc>
        <w:tc>
          <w:tcPr>
            <w:tcW w:w="4621" w:type="dxa"/>
          </w:tcPr>
          <w:p w14:paraId="7810818D" w14:textId="77777777" w:rsidR="002333C2" w:rsidRPr="00C62E41" w:rsidRDefault="002333C2" w:rsidP="007F3568">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r w:rsidRPr="00C62E41">
              <w:rPr>
                <w:rFonts w:ascii="Times New Roman" w:eastAsia="Calibri" w:hAnsi="Times New Roman" w:cs="Times New Roman"/>
                <w:lang w:val="en-US"/>
              </w:rPr>
              <w:t>Costs</w:t>
            </w:r>
          </w:p>
        </w:tc>
      </w:tr>
      <w:tr w:rsidR="002333C2" w:rsidRPr="00C62E41" w14:paraId="01080E73" w14:textId="77777777" w:rsidTr="00683F3E">
        <w:tc>
          <w:tcPr>
            <w:cnfStyle w:val="001000000000" w:firstRow="0" w:lastRow="0" w:firstColumn="1" w:lastColumn="0" w:oddVBand="0" w:evenVBand="0" w:oddHBand="0" w:evenHBand="0" w:firstRowFirstColumn="0" w:firstRowLastColumn="0" w:lastRowFirstColumn="0" w:lastRowLastColumn="0"/>
            <w:tcW w:w="4621" w:type="dxa"/>
          </w:tcPr>
          <w:p w14:paraId="381A6A1C" w14:textId="77777777" w:rsidR="002333C2" w:rsidRPr="00C62E41" w:rsidRDefault="002333C2" w:rsidP="007F3568">
            <w:pPr>
              <w:jc w:val="center"/>
              <w:rPr>
                <w:rFonts w:ascii="Times New Roman" w:eastAsia="Calibri" w:hAnsi="Times New Roman" w:cs="Times New Roman"/>
                <w:lang w:val="en-US"/>
              </w:rPr>
            </w:pPr>
          </w:p>
          <w:p w14:paraId="68658BD6" w14:textId="77777777" w:rsidR="002333C2" w:rsidRPr="00C62E41" w:rsidRDefault="002333C2" w:rsidP="007F3568">
            <w:pPr>
              <w:jc w:val="center"/>
              <w:rPr>
                <w:rFonts w:ascii="Times New Roman" w:eastAsia="Calibri" w:hAnsi="Times New Roman" w:cs="Times New Roman"/>
                <w:lang w:val="en-US"/>
              </w:rPr>
            </w:pPr>
          </w:p>
          <w:p w14:paraId="1AB27E84" w14:textId="77777777" w:rsidR="002333C2" w:rsidRPr="00C62E41" w:rsidRDefault="002333C2" w:rsidP="007F3568">
            <w:pPr>
              <w:jc w:val="center"/>
              <w:rPr>
                <w:rFonts w:ascii="Times New Roman" w:eastAsia="Calibri" w:hAnsi="Times New Roman" w:cs="Times New Roman"/>
                <w:lang w:val="en-US"/>
              </w:rPr>
            </w:pPr>
          </w:p>
          <w:p w14:paraId="4CAC4566" w14:textId="77777777" w:rsidR="002333C2" w:rsidRPr="00C62E41" w:rsidRDefault="002333C2" w:rsidP="007F3568">
            <w:pPr>
              <w:jc w:val="center"/>
              <w:rPr>
                <w:rFonts w:ascii="Times New Roman" w:eastAsia="Calibri" w:hAnsi="Times New Roman" w:cs="Times New Roman"/>
                <w:lang w:val="en-US"/>
              </w:rPr>
            </w:pPr>
          </w:p>
        </w:tc>
        <w:tc>
          <w:tcPr>
            <w:tcW w:w="4621" w:type="dxa"/>
          </w:tcPr>
          <w:p w14:paraId="07EF43C8" w14:textId="77777777" w:rsidR="002333C2" w:rsidRPr="00C62E41" w:rsidRDefault="002333C2" w:rsidP="007F35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p>
        </w:tc>
      </w:tr>
      <w:tr w:rsidR="002333C2" w:rsidRPr="00C62E41" w14:paraId="3CD13562" w14:textId="77777777" w:rsidTr="00683F3E">
        <w:tc>
          <w:tcPr>
            <w:cnfStyle w:val="001000000000" w:firstRow="0" w:lastRow="0" w:firstColumn="1" w:lastColumn="0" w:oddVBand="0" w:evenVBand="0" w:oddHBand="0" w:evenHBand="0" w:firstRowFirstColumn="0" w:firstRowLastColumn="0" w:lastRowFirstColumn="0" w:lastRowLastColumn="0"/>
            <w:tcW w:w="4621" w:type="dxa"/>
          </w:tcPr>
          <w:p w14:paraId="2D1F0D7F" w14:textId="77777777" w:rsidR="002333C2" w:rsidRPr="00C62E41" w:rsidRDefault="002333C2" w:rsidP="007F3568">
            <w:pPr>
              <w:jc w:val="center"/>
              <w:rPr>
                <w:rFonts w:ascii="Times New Roman" w:eastAsia="Calibri" w:hAnsi="Times New Roman" w:cs="Times New Roman"/>
                <w:lang w:val="en-US"/>
              </w:rPr>
            </w:pPr>
            <w:r w:rsidRPr="00C62E41">
              <w:rPr>
                <w:rFonts w:ascii="Times New Roman" w:eastAsia="Calibri" w:hAnsi="Times New Roman" w:cs="Times New Roman"/>
                <w:lang w:val="en-US"/>
              </w:rPr>
              <w:t>Risks</w:t>
            </w:r>
          </w:p>
        </w:tc>
        <w:tc>
          <w:tcPr>
            <w:tcW w:w="4621" w:type="dxa"/>
          </w:tcPr>
          <w:p w14:paraId="1B559210" w14:textId="77777777" w:rsidR="002333C2" w:rsidRPr="00C62E41" w:rsidRDefault="002333C2" w:rsidP="007F35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r w:rsidRPr="00C62E41">
              <w:rPr>
                <w:rFonts w:ascii="Times New Roman" w:eastAsia="Calibri" w:hAnsi="Times New Roman" w:cs="Times New Roman"/>
                <w:lang w:val="en-US"/>
              </w:rPr>
              <w:t>Barriers</w:t>
            </w:r>
          </w:p>
        </w:tc>
      </w:tr>
      <w:tr w:rsidR="002333C2" w:rsidRPr="00C62E41" w14:paraId="6F207429" w14:textId="77777777" w:rsidTr="00683F3E">
        <w:tc>
          <w:tcPr>
            <w:cnfStyle w:val="001000000000" w:firstRow="0" w:lastRow="0" w:firstColumn="1" w:lastColumn="0" w:oddVBand="0" w:evenVBand="0" w:oddHBand="0" w:evenHBand="0" w:firstRowFirstColumn="0" w:firstRowLastColumn="0" w:lastRowFirstColumn="0" w:lastRowLastColumn="0"/>
            <w:tcW w:w="4621" w:type="dxa"/>
          </w:tcPr>
          <w:p w14:paraId="40F9D053" w14:textId="77777777" w:rsidR="002333C2" w:rsidRPr="00C62E41" w:rsidRDefault="002333C2" w:rsidP="007F3568">
            <w:pPr>
              <w:jc w:val="center"/>
              <w:rPr>
                <w:rFonts w:ascii="Times New Roman" w:eastAsia="Calibri" w:hAnsi="Times New Roman" w:cs="Times New Roman"/>
                <w:lang w:val="en-US"/>
              </w:rPr>
            </w:pPr>
          </w:p>
          <w:p w14:paraId="4AB9C888" w14:textId="77777777" w:rsidR="002333C2" w:rsidRPr="00C62E41" w:rsidRDefault="002333C2" w:rsidP="007F3568">
            <w:pPr>
              <w:jc w:val="center"/>
              <w:rPr>
                <w:rFonts w:ascii="Times New Roman" w:eastAsia="Calibri" w:hAnsi="Times New Roman" w:cs="Times New Roman"/>
                <w:lang w:val="en-US"/>
              </w:rPr>
            </w:pPr>
          </w:p>
          <w:p w14:paraId="544EF514" w14:textId="77777777" w:rsidR="002333C2" w:rsidRPr="00C62E41" w:rsidRDefault="002333C2" w:rsidP="007F3568">
            <w:pPr>
              <w:jc w:val="center"/>
              <w:rPr>
                <w:rFonts w:ascii="Times New Roman" w:eastAsia="Calibri" w:hAnsi="Times New Roman" w:cs="Times New Roman"/>
                <w:lang w:val="en-US"/>
              </w:rPr>
            </w:pPr>
          </w:p>
          <w:p w14:paraId="741CDAC7" w14:textId="77777777" w:rsidR="002333C2" w:rsidRPr="00C62E41" w:rsidRDefault="002333C2" w:rsidP="007F3568">
            <w:pPr>
              <w:jc w:val="center"/>
              <w:rPr>
                <w:rFonts w:ascii="Times New Roman" w:eastAsia="Calibri" w:hAnsi="Times New Roman" w:cs="Times New Roman"/>
                <w:lang w:val="en-US"/>
              </w:rPr>
            </w:pPr>
          </w:p>
        </w:tc>
        <w:tc>
          <w:tcPr>
            <w:tcW w:w="4621" w:type="dxa"/>
          </w:tcPr>
          <w:p w14:paraId="1201EE52" w14:textId="77777777" w:rsidR="002333C2" w:rsidRPr="00C62E41" w:rsidRDefault="002333C2" w:rsidP="007F35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p>
        </w:tc>
      </w:tr>
      <w:tr w:rsidR="002333C2" w:rsidRPr="00C62E41" w14:paraId="34821E1B" w14:textId="77777777" w:rsidTr="00683F3E">
        <w:tc>
          <w:tcPr>
            <w:cnfStyle w:val="001000000000" w:firstRow="0" w:lastRow="0" w:firstColumn="1" w:lastColumn="0" w:oddVBand="0" w:evenVBand="0" w:oddHBand="0" w:evenHBand="0" w:firstRowFirstColumn="0" w:firstRowLastColumn="0" w:lastRowFirstColumn="0" w:lastRowLastColumn="0"/>
            <w:tcW w:w="4621" w:type="dxa"/>
          </w:tcPr>
          <w:p w14:paraId="4B1547D3" w14:textId="77777777" w:rsidR="002333C2" w:rsidRPr="00C62E41" w:rsidRDefault="002333C2" w:rsidP="007F3568">
            <w:pPr>
              <w:jc w:val="center"/>
              <w:rPr>
                <w:rFonts w:ascii="Times New Roman" w:eastAsia="Calibri" w:hAnsi="Times New Roman" w:cs="Times New Roman"/>
                <w:lang w:val="en-US"/>
              </w:rPr>
            </w:pPr>
            <w:r w:rsidRPr="00C62E41">
              <w:rPr>
                <w:rFonts w:ascii="Times New Roman" w:eastAsia="Calibri" w:hAnsi="Times New Roman" w:cs="Times New Roman"/>
                <w:lang w:val="en-US"/>
              </w:rPr>
              <w:t>Strengths</w:t>
            </w:r>
          </w:p>
        </w:tc>
        <w:tc>
          <w:tcPr>
            <w:tcW w:w="4621" w:type="dxa"/>
          </w:tcPr>
          <w:p w14:paraId="0A71381B" w14:textId="77777777" w:rsidR="002333C2" w:rsidRPr="00C62E41" w:rsidRDefault="002333C2" w:rsidP="007F35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r w:rsidRPr="00C62E41">
              <w:rPr>
                <w:rFonts w:ascii="Times New Roman" w:eastAsia="Calibri" w:hAnsi="Times New Roman" w:cs="Times New Roman"/>
                <w:lang w:val="en-US"/>
              </w:rPr>
              <w:t>Weaknesses</w:t>
            </w:r>
          </w:p>
        </w:tc>
      </w:tr>
      <w:tr w:rsidR="002333C2" w:rsidRPr="00C62E41" w14:paraId="04BFEC6F" w14:textId="77777777" w:rsidTr="00683F3E">
        <w:tc>
          <w:tcPr>
            <w:cnfStyle w:val="001000000000" w:firstRow="0" w:lastRow="0" w:firstColumn="1" w:lastColumn="0" w:oddVBand="0" w:evenVBand="0" w:oddHBand="0" w:evenHBand="0" w:firstRowFirstColumn="0" w:firstRowLastColumn="0" w:lastRowFirstColumn="0" w:lastRowLastColumn="0"/>
            <w:tcW w:w="4621" w:type="dxa"/>
          </w:tcPr>
          <w:p w14:paraId="7EC9B16B" w14:textId="77777777" w:rsidR="002333C2" w:rsidRPr="00C62E41" w:rsidRDefault="002333C2" w:rsidP="007F3568">
            <w:pPr>
              <w:rPr>
                <w:rFonts w:ascii="Times New Roman" w:eastAsia="Calibri" w:hAnsi="Times New Roman" w:cs="Times New Roman"/>
                <w:lang w:val="en-US"/>
              </w:rPr>
            </w:pPr>
          </w:p>
          <w:p w14:paraId="1AA85E3E" w14:textId="77777777" w:rsidR="002333C2" w:rsidRPr="00C62E41" w:rsidRDefault="002333C2" w:rsidP="007F3568">
            <w:pPr>
              <w:rPr>
                <w:rFonts w:ascii="Times New Roman" w:eastAsia="Calibri" w:hAnsi="Times New Roman" w:cs="Times New Roman"/>
                <w:lang w:val="en-US"/>
              </w:rPr>
            </w:pPr>
          </w:p>
          <w:p w14:paraId="48343A7A" w14:textId="77777777" w:rsidR="002333C2" w:rsidRPr="00C62E41" w:rsidRDefault="002333C2" w:rsidP="007F3568">
            <w:pPr>
              <w:rPr>
                <w:rFonts w:ascii="Times New Roman" w:eastAsia="Calibri" w:hAnsi="Times New Roman" w:cs="Times New Roman"/>
                <w:lang w:val="en-US"/>
              </w:rPr>
            </w:pPr>
          </w:p>
          <w:p w14:paraId="16B43EE0" w14:textId="77777777" w:rsidR="002333C2" w:rsidRPr="00C62E41" w:rsidRDefault="002333C2" w:rsidP="007F3568">
            <w:pPr>
              <w:rPr>
                <w:rFonts w:ascii="Times New Roman" w:eastAsia="Calibri" w:hAnsi="Times New Roman" w:cs="Times New Roman"/>
                <w:lang w:val="en-US"/>
              </w:rPr>
            </w:pPr>
          </w:p>
        </w:tc>
        <w:tc>
          <w:tcPr>
            <w:tcW w:w="4621" w:type="dxa"/>
          </w:tcPr>
          <w:p w14:paraId="1BDCE813" w14:textId="77777777" w:rsidR="002333C2" w:rsidRPr="00C62E41" w:rsidRDefault="002333C2" w:rsidP="007F3568">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p>
        </w:tc>
      </w:tr>
    </w:tbl>
    <w:p w14:paraId="51DE1565" w14:textId="77777777" w:rsidR="002333C2" w:rsidRPr="00C62E41" w:rsidRDefault="002333C2">
      <w:pPr>
        <w:rPr>
          <w:rFonts w:ascii="Times New Roman" w:hAnsi="Times New Roman" w:cs="Times New Roman"/>
          <w:lang w:val="en-US"/>
        </w:rPr>
      </w:pPr>
    </w:p>
    <w:p w14:paraId="4FE7B0F0" w14:textId="77777777" w:rsidR="00C62E41" w:rsidRPr="00C62E41" w:rsidRDefault="00C62E41" w:rsidP="00C62E41">
      <w:pPr>
        <w:pStyle w:val="Heading1"/>
        <w:rPr>
          <w:rFonts w:ascii="Times New Roman" w:hAnsi="Times New Roman" w:cs="Times New Roman"/>
          <w:color w:val="7F7F7F" w:themeColor="text1" w:themeTint="80"/>
          <w:lang w:val="en-US"/>
        </w:rPr>
      </w:pPr>
      <w:bookmarkStart w:id="24" w:name="_Toc94115690"/>
      <w:r w:rsidRPr="00C62E41">
        <w:rPr>
          <w:rFonts w:ascii="Times New Roman" w:hAnsi="Times New Roman" w:cs="Times New Roman"/>
          <w:color w:val="7F7F7F" w:themeColor="text1" w:themeTint="80"/>
          <w:lang w:val="en-US"/>
        </w:rPr>
        <w:t>Option Analysis</w:t>
      </w:r>
      <w:bookmarkEnd w:id="24"/>
    </w:p>
    <w:p w14:paraId="067BBA96" w14:textId="77777777" w:rsidR="00C62E41" w:rsidRPr="00C62E41" w:rsidRDefault="00C62E41">
      <w:pPr>
        <w:rPr>
          <w:rFonts w:ascii="Times New Roman" w:hAnsi="Times New Roman" w:cs="Times New Roman"/>
          <w:lang w:val="en-US"/>
        </w:rPr>
      </w:pPr>
      <w:r w:rsidRPr="00C62E41">
        <w:rPr>
          <w:rFonts w:ascii="Times New Roman" w:hAnsi="Times New Roman" w:cs="Times New Roman"/>
          <w:lang w:val="en-US"/>
        </w:rPr>
        <w:t>The following table details the assessment of these options.</w:t>
      </w:r>
    </w:p>
    <w:tbl>
      <w:tblPr>
        <w:tblW w:w="0" w:type="auto"/>
        <w:tblBorders>
          <w:insideH w:val="dotted" w:sz="4" w:space="0" w:color="auto"/>
          <w:insideV w:val="dotted" w:sz="4" w:space="0" w:color="auto"/>
        </w:tblBorders>
        <w:tblLook w:val="04A0" w:firstRow="1" w:lastRow="0" w:firstColumn="1" w:lastColumn="0" w:noHBand="0" w:noVBand="1"/>
      </w:tblPr>
      <w:tblGrid>
        <w:gridCol w:w="3227"/>
        <w:gridCol w:w="1530"/>
        <w:gridCol w:w="1528"/>
        <w:gridCol w:w="1478"/>
        <w:gridCol w:w="1479"/>
      </w:tblGrid>
      <w:tr w:rsidR="00C62E41" w:rsidRPr="00C62E41" w14:paraId="6C2A7E7B" w14:textId="77777777" w:rsidTr="00C62E41">
        <w:tc>
          <w:tcPr>
            <w:tcW w:w="3227" w:type="dxa"/>
            <w:shd w:val="clear" w:color="auto" w:fill="auto"/>
          </w:tcPr>
          <w:p w14:paraId="53B1C656" w14:textId="77777777" w:rsidR="00C62E41" w:rsidRPr="00C62E41" w:rsidRDefault="00C62E41" w:rsidP="00C62E41">
            <w:pPr>
              <w:jc w:val="center"/>
              <w:rPr>
                <w:rFonts w:ascii="Times New Roman" w:hAnsi="Times New Roman" w:cs="Times New Roman"/>
                <w:sz w:val="20"/>
                <w:szCs w:val="20"/>
              </w:rPr>
            </w:pPr>
            <w:r w:rsidRPr="00C62E41">
              <w:rPr>
                <w:rFonts w:ascii="Times New Roman" w:hAnsi="Times New Roman" w:cs="Times New Roman"/>
                <w:sz w:val="20"/>
                <w:szCs w:val="20"/>
              </w:rPr>
              <w:t>Requirement</w:t>
            </w:r>
          </w:p>
        </w:tc>
        <w:tc>
          <w:tcPr>
            <w:tcW w:w="1530" w:type="dxa"/>
            <w:shd w:val="clear" w:color="auto" w:fill="auto"/>
          </w:tcPr>
          <w:p w14:paraId="6612B3C5" w14:textId="77777777" w:rsidR="00C62E41" w:rsidRPr="00C62E41" w:rsidRDefault="00C62E41" w:rsidP="00C62E41">
            <w:pPr>
              <w:jc w:val="center"/>
              <w:rPr>
                <w:rFonts w:ascii="Times New Roman" w:hAnsi="Times New Roman" w:cs="Times New Roman"/>
                <w:sz w:val="20"/>
                <w:szCs w:val="20"/>
              </w:rPr>
            </w:pPr>
            <w:r w:rsidRPr="00C62E41">
              <w:rPr>
                <w:rFonts w:ascii="Times New Roman" w:hAnsi="Times New Roman" w:cs="Times New Roman"/>
                <w:sz w:val="20"/>
                <w:szCs w:val="20"/>
              </w:rPr>
              <w:t>Option 1 – Do Nothing</w:t>
            </w:r>
          </w:p>
          <w:p w14:paraId="7687874C" w14:textId="77777777" w:rsidR="00C62E41" w:rsidRPr="00C62E41" w:rsidRDefault="00C62E41" w:rsidP="00C62E41">
            <w:pPr>
              <w:jc w:val="center"/>
              <w:rPr>
                <w:rFonts w:ascii="Times New Roman" w:hAnsi="Times New Roman" w:cs="Times New Roman"/>
                <w:sz w:val="20"/>
                <w:szCs w:val="20"/>
              </w:rPr>
            </w:pPr>
          </w:p>
        </w:tc>
        <w:tc>
          <w:tcPr>
            <w:tcW w:w="1528" w:type="dxa"/>
            <w:shd w:val="clear" w:color="auto" w:fill="auto"/>
          </w:tcPr>
          <w:p w14:paraId="485E5CAE" w14:textId="77777777" w:rsidR="00C62E41" w:rsidRPr="00C62E41" w:rsidRDefault="00C62E41" w:rsidP="00C62E41">
            <w:pPr>
              <w:jc w:val="center"/>
              <w:rPr>
                <w:rFonts w:ascii="Times New Roman" w:hAnsi="Times New Roman" w:cs="Times New Roman"/>
                <w:sz w:val="20"/>
                <w:szCs w:val="20"/>
              </w:rPr>
            </w:pPr>
            <w:r w:rsidRPr="00C62E41">
              <w:rPr>
                <w:rFonts w:ascii="Times New Roman" w:hAnsi="Times New Roman" w:cs="Times New Roman"/>
                <w:sz w:val="20"/>
                <w:szCs w:val="20"/>
              </w:rPr>
              <w:t>Option 2 – ICT Development and Implementation</w:t>
            </w:r>
          </w:p>
        </w:tc>
        <w:tc>
          <w:tcPr>
            <w:tcW w:w="1478" w:type="dxa"/>
            <w:shd w:val="clear" w:color="auto" w:fill="auto"/>
          </w:tcPr>
          <w:p w14:paraId="6716529B" w14:textId="77777777" w:rsidR="00C62E41" w:rsidRPr="00C62E41" w:rsidRDefault="00C62E41" w:rsidP="00C62E41">
            <w:pPr>
              <w:jc w:val="center"/>
              <w:rPr>
                <w:rFonts w:ascii="Times New Roman" w:hAnsi="Times New Roman" w:cs="Times New Roman"/>
                <w:sz w:val="20"/>
                <w:szCs w:val="20"/>
              </w:rPr>
            </w:pPr>
            <w:r w:rsidRPr="00C62E41">
              <w:rPr>
                <w:rFonts w:ascii="Times New Roman" w:hAnsi="Times New Roman" w:cs="Times New Roman"/>
                <w:sz w:val="20"/>
                <w:szCs w:val="20"/>
              </w:rPr>
              <w:t>Option 3 – Strategic Transformation</w:t>
            </w:r>
          </w:p>
        </w:tc>
        <w:tc>
          <w:tcPr>
            <w:tcW w:w="1479" w:type="dxa"/>
            <w:shd w:val="clear" w:color="auto" w:fill="auto"/>
          </w:tcPr>
          <w:p w14:paraId="5E6BE484" w14:textId="77777777" w:rsidR="00C62E41" w:rsidRPr="00C62E41" w:rsidRDefault="00C62E41" w:rsidP="00C62E41">
            <w:pPr>
              <w:jc w:val="center"/>
              <w:rPr>
                <w:rFonts w:ascii="Times New Roman" w:hAnsi="Times New Roman" w:cs="Times New Roman"/>
                <w:sz w:val="20"/>
                <w:szCs w:val="20"/>
              </w:rPr>
            </w:pPr>
            <w:r w:rsidRPr="00C62E41">
              <w:rPr>
                <w:rFonts w:ascii="Times New Roman" w:hAnsi="Times New Roman" w:cs="Times New Roman"/>
                <w:sz w:val="20"/>
                <w:szCs w:val="20"/>
              </w:rPr>
              <w:t>Option 4 – Devolved Scheme Management</w:t>
            </w:r>
          </w:p>
        </w:tc>
      </w:tr>
      <w:tr w:rsidR="00C62E41" w:rsidRPr="00C62E41" w14:paraId="615A0D81" w14:textId="77777777" w:rsidTr="00C62E41">
        <w:tc>
          <w:tcPr>
            <w:tcW w:w="3227" w:type="dxa"/>
            <w:shd w:val="clear" w:color="auto" w:fill="auto"/>
          </w:tcPr>
          <w:p w14:paraId="35432F6B"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Benefits</w:t>
            </w:r>
          </w:p>
        </w:tc>
        <w:tc>
          <w:tcPr>
            <w:tcW w:w="1530" w:type="dxa"/>
            <w:shd w:val="clear" w:color="auto" w:fill="auto"/>
          </w:tcPr>
          <w:p w14:paraId="6D7EE3BA" w14:textId="77777777" w:rsidR="00C62E41" w:rsidRPr="00C62E41" w:rsidRDefault="00C62E41" w:rsidP="007F3568">
            <w:pPr>
              <w:rPr>
                <w:rFonts w:ascii="Times New Roman" w:hAnsi="Times New Roman" w:cs="Times New Roman"/>
                <w:sz w:val="20"/>
                <w:szCs w:val="20"/>
              </w:rPr>
            </w:pPr>
          </w:p>
        </w:tc>
        <w:tc>
          <w:tcPr>
            <w:tcW w:w="1528" w:type="dxa"/>
            <w:shd w:val="clear" w:color="auto" w:fill="auto"/>
          </w:tcPr>
          <w:p w14:paraId="37F337D4" w14:textId="77777777" w:rsidR="00C62E41" w:rsidRPr="00C62E41" w:rsidRDefault="00C62E41" w:rsidP="007F3568">
            <w:pPr>
              <w:rPr>
                <w:rFonts w:ascii="Times New Roman" w:hAnsi="Times New Roman" w:cs="Times New Roman"/>
                <w:sz w:val="20"/>
                <w:szCs w:val="20"/>
              </w:rPr>
            </w:pPr>
          </w:p>
        </w:tc>
        <w:tc>
          <w:tcPr>
            <w:tcW w:w="1478" w:type="dxa"/>
            <w:shd w:val="clear" w:color="auto" w:fill="auto"/>
          </w:tcPr>
          <w:p w14:paraId="08B1912B" w14:textId="77777777" w:rsidR="00C62E41" w:rsidRPr="00C62E41" w:rsidRDefault="00C62E41" w:rsidP="007F3568">
            <w:pPr>
              <w:rPr>
                <w:rFonts w:ascii="Times New Roman" w:hAnsi="Times New Roman" w:cs="Times New Roman"/>
                <w:sz w:val="20"/>
                <w:szCs w:val="20"/>
              </w:rPr>
            </w:pPr>
          </w:p>
        </w:tc>
        <w:tc>
          <w:tcPr>
            <w:tcW w:w="1479" w:type="dxa"/>
            <w:shd w:val="clear" w:color="auto" w:fill="auto"/>
          </w:tcPr>
          <w:p w14:paraId="1F1AC73C" w14:textId="77777777" w:rsidR="00C62E41" w:rsidRPr="00C62E41" w:rsidRDefault="00C62E41" w:rsidP="007F3568">
            <w:pPr>
              <w:rPr>
                <w:rFonts w:ascii="Times New Roman" w:hAnsi="Times New Roman" w:cs="Times New Roman"/>
                <w:sz w:val="20"/>
                <w:szCs w:val="20"/>
              </w:rPr>
            </w:pPr>
          </w:p>
        </w:tc>
      </w:tr>
      <w:tr w:rsidR="00C62E41" w:rsidRPr="00C62E41" w14:paraId="37982E9C" w14:textId="77777777" w:rsidTr="00C62E41">
        <w:tc>
          <w:tcPr>
            <w:tcW w:w="3227" w:type="dxa"/>
            <w:shd w:val="clear" w:color="auto" w:fill="auto"/>
          </w:tcPr>
          <w:p w14:paraId="56C4FD5B"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Total costs (over 5 years)</w:t>
            </w:r>
          </w:p>
        </w:tc>
        <w:tc>
          <w:tcPr>
            <w:tcW w:w="1530" w:type="dxa"/>
            <w:shd w:val="clear" w:color="auto" w:fill="auto"/>
          </w:tcPr>
          <w:p w14:paraId="5E3870B0" w14:textId="77777777" w:rsidR="00C62E41" w:rsidRPr="00C62E41" w:rsidRDefault="00C62E41" w:rsidP="007F3568">
            <w:pPr>
              <w:rPr>
                <w:rFonts w:ascii="Times New Roman" w:hAnsi="Times New Roman" w:cs="Times New Roman"/>
                <w:sz w:val="20"/>
                <w:szCs w:val="20"/>
              </w:rPr>
            </w:pPr>
          </w:p>
        </w:tc>
        <w:tc>
          <w:tcPr>
            <w:tcW w:w="1528" w:type="dxa"/>
            <w:shd w:val="clear" w:color="auto" w:fill="auto"/>
          </w:tcPr>
          <w:p w14:paraId="3647E79B" w14:textId="77777777" w:rsidR="00C62E41" w:rsidRPr="00C62E41" w:rsidRDefault="00C62E41" w:rsidP="007F3568">
            <w:pPr>
              <w:rPr>
                <w:rFonts w:ascii="Times New Roman" w:hAnsi="Times New Roman" w:cs="Times New Roman"/>
                <w:sz w:val="20"/>
                <w:szCs w:val="20"/>
              </w:rPr>
            </w:pPr>
          </w:p>
        </w:tc>
        <w:tc>
          <w:tcPr>
            <w:tcW w:w="1478" w:type="dxa"/>
            <w:shd w:val="clear" w:color="auto" w:fill="auto"/>
          </w:tcPr>
          <w:p w14:paraId="7F8CECB6" w14:textId="77777777" w:rsidR="00C62E41" w:rsidRPr="00C62E41" w:rsidRDefault="00C62E41" w:rsidP="007F3568">
            <w:pPr>
              <w:rPr>
                <w:rFonts w:ascii="Times New Roman" w:hAnsi="Times New Roman" w:cs="Times New Roman"/>
                <w:sz w:val="20"/>
                <w:szCs w:val="20"/>
              </w:rPr>
            </w:pPr>
          </w:p>
        </w:tc>
        <w:tc>
          <w:tcPr>
            <w:tcW w:w="1479" w:type="dxa"/>
            <w:shd w:val="clear" w:color="auto" w:fill="auto"/>
          </w:tcPr>
          <w:p w14:paraId="5C62064A" w14:textId="77777777" w:rsidR="00C62E41" w:rsidRPr="00C62E41" w:rsidRDefault="00C62E41" w:rsidP="007F3568">
            <w:pPr>
              <w:rPr>
                <w:rFonts w:ascii="Times New Roman" w:hAnsi="Times New Roman" w:cs="Times New Roman"/>
                <w:sz w:val="20"/>
                <w:szCs w:val="20"/>
              </w:rPr>
            </w:pPr>
          </w:p>
        </w:tc>
      </w:tr>
      <w:tr w:rsidR="00C62E41" w:rsidRPr="00C62E41" w14:paraId="01F358EF" w14:textId="77777777" w:rsidTr="00C62E41">
        <w:tc>
          <w:tcPr>
            <w:tcW w:w="3227" w:type="dxa"/>
            <w:shd w:val="clear" w:color="auto" w:fill="auto"/>
          </w:tcPr>
          <w:p w14:paraId="6440D576"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Implementation costs</w:t>
            </w:r>
          </w:p>
        </w:tc>
        <w:tc>
          <w:tcPr>
            <w:tcW w:w="1530" w:type="dxa"/>
            <w:shd w:val="clear" w:color="auto" w:fill="auto"/>
          </w:tcPr>
          <w:p w14:paraId="2649F1F3" w14:textId="77777777" w:rsidR="00C62E41" w:rsidRPr="00C62E41" w:rsidRDefault="00C62E41" w:rsidP="007F3568">
            <w:pPr>
              <w:rPr>
                <w:rFonts w:ascii="Times New Roman" w:hAnsi="Times New Roman" w:cs="Times New Roman"/>
                <w:sz w:val="20"/>
                <w:szCs w:val="20"/>
              </w:rPr>
            </w:pPr>
          </w:p>
        </w:tc>
        <w:tc>
          <w:tcPr>
            <w:tcW w:w="1528" w:type="dxa"/>
            <w:shd w:val="clear" w:color="auto" w:fill="auto"/>
          </w:tcPr>
          <w:p w14:paraId="7DD3C832" w14:textId="77777777" w:rsidR="00C62E41" w:rsidRPr="00C62E41" w:rsidRDefault="00C62E41" w:rsidP="007F3568">
            <w:pPr>
              <w:rPr>
                <w:rFonts w:ascii="Times New Roman" w:hAnsi="Times New Roman" w:cs="Times New Roman"/>
                <w:sz w:val="20"/>
                <w:szCs w:val="20"/>
              </w:rPr>
            </w:pPr>
          </w:p>
        </w:tc>
        <w:tc>
          <w:tcPr>
            <w:tcW w:w="1478" w:type="dxa"/>
            <w:shd w:val="clear" w:color="auto" w:fill="auto"/>
          </w:tcPr>
          <w:p w14:paraId="40B42CF6" w14:textId="77777777" w:rsidR="00C62E41" w:rsidRPr="00C62E41" w:rsidRDefault="00C62E41" w:rsidP="007F3568">
            <w:pPr>
              <w:rPr>
                <w:rFonts w:ascii="Times New Roman" w:hAnsi="Times New Roman" w:cs="Times New Roman"/>
                <w:sz w:val="20"/>
                <w:szCs w:val="20"/>
              </w:rPr>
            </w:pPr>
          </w:p>
        </w:tc>
        <w:tc>
          <w:tcPr>
            <w:tcW w:w="1479" w:type="dxa"/>
            <w:shd w:val="clear" w:color="auto" w:fill="auto"/>
          </w:tcPr>
          <w:p w14:paraId="5B2DAA83" w14:textId="77777777" w:rsidR="00C62E41" w:rsidRPr="00C62E41" w:rsidRDefault="00C62E41" w:rsidP="007F3568">
            <w:pPr>
              <w:rPr>
                <w:rFonts w:ascii="Times New Roman" w:hAnsi="Times New Roman" w:cs="Times New Roman"/>
                <w:sz w:val="20"/>
                <w:szCs w:val="20"/>
              </w:rPr>
            </w:pPr>
          </w:p>
        </w:tc>
      </w:tr>
      <w:tr w:rsidR="00C62E41" w:rsidRPr="00C62E41" w14:paraId="7B391EDD" w14:textId="77777777" w:rsidTr="00C62E41">
        <w:tc>
          <w:tcPr>
            <w:tcW w:w="3227" w:type="dxa"/>
            <w:shd w:val="clear" w:color="auto" w:fill="auto"/>
          </w:tcPr>
          <w:p w14:paraId="6FA7672B"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Ongoing costs (per year)</w:t>
            </w:r>
          </w:p>
        </w:tc>
        <w:tc>
          <w:tcPr>
            <w:tcW w:w="1530" w:type="dxa"/>
            <w:shd w:val="clear" w:color="auto" w:fill="auto"/>
          </w:tcPr>
          <w:p w14:paraId="042DCC1F" w14:textId="77777777" w:rsidR="00C62E41" w:rsidRPr="00C62E41" w:rsidRDefault="00C62E41" w:rsidP="007F3568">
            <w:pPr>
              <w:rPr>
                <w:rFonts w:ascii="Times New Roman" w:hAnsi="Times New Roman" w:cs="Times New Roman"/>
                <w:sz w:val="20"/>
                <w:szCs w:val="20"/>
              </w:rPr>
            </w:pPr>
          </w:p>
        </w:tc>
        <w:tc>
          <w:tcPr>
            <w:tcW w:w="1528" w:type="dxa"/>
            <w:shd w:val="clear" w:color="auto" w:fill="auto"/>
          </w:tcPr>
          <w:p w14:paraId="6BFC703D" w14:textId="77777777" w:rsidR="00C62E41" w:rsidRPr="00C62E41" w:rsidRDefault="00C62E41" w:rsidP="007F3568">
            <w:pPr>
              <w:rPr>
                <w:rFonts w:ascii="Times New Roman" w:hAnsi="Times New Roman" w:cs="Times New Roman"/>
                <w:sz w:val="20"/>
                <w:szCs w:val="20"/>
              </w:rPr>
            </w:pPr>
          </w:p>
        </w:tc>
        <w:tc>
          <w:tcPr>
            <w:tcW w:w="1478" w:type="dxa"/>
            <w:shd w:val="clear" w:color="auto" w:fill="auto"/>
          </w:tcPr>
          <w:p w14:paraId="4E6AD017" w14:textId="77777777" w:rsidR="00C62E41" w:rsidRPr="00C62E41" w:rsidRDefault="00C62E41" w:rsidP="007F3568">
            <w:pPr>
              <w:rPr>
                <w:rFonts w:ascii="Times New Roman" w:hAnsi="Times New Roman" w:cs="Times New Roman"/>
                <w:sz w:val="20"/>
                <w:szCs w:val="20"/>
              </w:rPr>
            </w:pPr>
          </w:p>
        </w:tc>
        <w:tc>
          <w:tcPr>
            <w:tcW w:w="1479" w:type="dxa"/>
            <w:shd w:val="clear" w:color="auto" w:fill="auto"/>
          </w:tcPr>
          <w:p w14:paraId="72BDECFA" w14:textId="77777777" w:rsidR="00C62E41" w:rsidRPr="00C62E41" w:rsidRDefault="00C62E41" w:rsidP="007F3568">
            <w:pPr>
              <w:rPr>
                <w:rFonts w:ascii="Times New Roman" w:hAnsi="Times New Roman" w:cs="Times New Roman"/>
                <w:sz w:val="20"/>
                <w:szCs w:val="20"/>
              </w:rPr>
            </w:pPr>
          </w:p>
        </w:tc>
      </w:tr>
      <w:tr w:rsidR="00C62E41" w:rsidRPr="00C62E41" w14:paraId="3A9B5777" w14:textId="77777777" w:rsidTr="00C62E41">
        <w:tc>
          <w:tcPr>
            <w:tcW w:w="3227" w:type="dxa"/>
            <w:shd w:val="clear" w:color="auto" w:fill="auto"/>
          </w:tcPr>
          <w:p w14:paraId="596201CA"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Net Present Value (NPV)</w:t>
            </w:r>
          </w:p>
        </w:tc>
        <w:tc>
          <w:tcPr>
            <w:tcW w:w="1530" w:type="dxa"/>
            <w:shd w:val="clear" w:color="auto" w:fill="auto"/>
          </w:tcPr>
          <w:p w14:paraId="1FEB85D1" w14:textId="77777777" w:rsidR="00C62E41" w:rsidRPr="00C62E41" w:rsidRDefault="00C62E41" w:rsidP="007F3568">
            <w:pPr>
              <w:rPr>
                <w:rFonts w:ascii="Times New Roman" w:hAnsi="Times New Roman" w:cs="Times New Roman"/>
                <w:sz w:val="20"/>
                <w:szCs w:val="20"/>
              </w:rPr>
            </w:pPr>
          </w:p>
        </w:tc>
        <w:tc>
          <w:tcPr>
            <w:tcW w:w="1528" w:type="dxa"/>
            <w:shd w:val="clear" w:color="auto" w:fill="auto"/>
          </w:tcPr>
          <w:p w14:paraId="297957D4" w14:textId="77777777" w:rsidR="00C62E41" w:rsidRPr="00C62E41" w:rsidRDefault="00C62E41" w:rsidP="007F3568">
            <w:pPr>
              <w:rPr>
                <w:rFonts w:ascii="Times New Roman" w:hAnsi="Times New Roman" w:cs="Times New Roman"/>
                <w:sz w:val="20"/>
                <w:szCs w:val="20"/>
              </w:rPr>
            </w:pPr>
          </w:p>
        </w:tc>
        <w:tc>
          <w:tcPr>
            <w:tcW w:w="1478" w:type="dxa"/>
            <w:shd w:val="clear" w:color="auto" w:fill="auto"/>
          </w:tcPr>
          <w:p w14:paraId="2F2B1CA2" w14:textId="77777777" w:rsidR="00C62E41" w:rsidRPr="00C62E41" w:rsidRDefault="00C62E41" w:rsidP="007F3568">
            <w:pPr>
              <w:rPr>
                <w:rFonts w:ascii="Times New Roman" w:hAnsi="Times New Roman" w:cs="Times New Roman"/>
                <w:sz w:val="20"/>
                <w:szCs w:val="20"/>
              </w:rPr>
            </w:pPr>
          </w:p>
        </w:tc>
        <w:tc>
          <w:tcPr>
            <w:tcW w:w="1479" w:type="dxa"/>
            <w:shd w:val="clear" w:color="auto" w:fill="auto"/>
          </w:tcPr>
          <w:p w14:paraId="23F64AAB" w14:textId="77777777" w:rsidR="00C62E41" w:rsidRPr="00C62E41" w:rsidRDefault="00C62E41" w:rsidP="007F3568">
            <w:pPr>
              <w:rPr>
                <w:rFonts w:ascii="Times New Roman" w:hAnsi="Times New Roman" w:cs="Times New Roman"/>
                <w:sz w:val="20"/>
                <w:szCs w:val="20"/>
              </w:rPr>
            </w:pPr>
          </w:p>
        </w:tc>
      </w:tr>
      <w:tr w:rsidR="00C62E41" w:rsidRPr="00C62E41" w14:paraId="18F42A48" w14:textId="77777777" w:rsidTr="00C62E41">
        <w:tc>
          <w:tcPr>
            <w:tcW w:w="3227" w:type="dxa"/>
            <w:shd w:val="clear" w:color="auto" w:fill="auto"/>
          </w:tcPr>
          <w:p w14:paraId="747745CC"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Implementation timeframe</w:t>
            </w:r>
          </w:p>
        </w:tc>
        <w:tc>
          <w:tcPr>
            <w:tcW w:w="1530" w:type="dxa"/>
            <w:shd w:val="clear" w:color="auto" w:fill="auto"/>
          </w:tcPr>
          <w:p w14:paraId="1EBD8D96" w14:textId="77777777" w:rsidR="00C62E41" w:rsidRPr="00C62E41" w:rsidRDefault="00C62E41" w:rsidP="007F3568">
            <w:pPr>
              <w:rPr>
                <w:rFonts w:ascii="Times New Roman" w:hAnsi="Times New Roman" w:cs="Times New Roman"/>
                <w:sz w:val="20"/>
                <w:szCs w:val="20"/>
              </w:rPr>
            </w:pPr>
          </w:p>
        </w:tc>
        <w:tc>
          <w:tcPr>
            <w:tcW w:w="1528" w:type="dxa"/>
            <w:shd w:val="clear" w:color="auto" w:fill="auto"/>
          </w:tcPr>
          <w:p w14:paraId="68ED6B50" w14:textId="77777777" w:rsidR="00C62E41" w:rsidRPr="00C62E41" w:rsidRDefault="00C62E41" w:rsidP="007F3568">
            <w:pPr>
              <w:rPr>
                <w:rFonts w:ascii="Times New Roman" w:hAnsi="Times New Roman" w:cs="Times New Roman"/>
                <w:sz w:val="20"/>
                <w:szCs w:val="20"/>
              </w:rPr>
            </w:pPr>
          </w:p>
        </w:tc>
        <w:tc>
          <w:tcPr>
            <w:tcW w:w="1478" w:type="dxa"/>
            <w:shd w:val="clear" w:color="auto" w:fill="auto"/>
          </w:tcPr>
          <w:p w14:paraId="773AC243" w14:textId="77777777" w:rsidR="00C62E41" w:rsidRPr="00C62E41" w:rsidRDefault="00C62E41" w:rsidP="007F3568">
            <w:pPr>
              <w:rPr>
                <w:rFonts w:ascii="Times New Roman" w:hAnsi="Times New Roman" w:cs="Times New Roman"/>
                <w:sz w:val="20"/>
                <w:szCs w:val="20"/>
              </w:rPr>
            </w:pPr>
          </w:p>
        </w:tc>
        <w:tc>
          <w:tcPr>
            <w:tcW w:w="1479" w:type="dxa"/>
            <w:shd w:val="clear" w:color="auto" w:fill="auto"/>
          </w:tcPr>
          <w:p w14:paraId="243B7B41" w14:textId="77777777" w:rsidR="00C62E41" w:rsidRPr="00C62E41" w:rsidRDefault="00C62E41" w:rsidP="007F3568">
            <w:pPr>
              <w:rPr>
                <w:rFonts w:ascii="Times New Roman" w:hAnsi="Times New Roman" w:cs="Times New Roman"/>
                <w:sz w:val="20"/>
                <w:szCs w:val="20"/>
              </w:rPr>
            </w:pPr>
          </w:p>
        </w:tc>
      </w:tr>
      <w:tr w:rsidR="00C62E41" w:rsidRPr="00C62E41" w14:paraId="56B78593" w14:textId="77777777" w:rsidTr="00C62E41">
        <w:tc>
          <w:tcPr>
            <w:tcW w:w="3227" w:type="dxa"/>
            <w:shd w:val="clear" w:color="auto" w:fill="auto"/>
          </w:tcPr>
          <w:p w14:paraId="6A06D270"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Fit to Requirement 1</w:t>
            </w:r>
          </w:p>
          <w:p w14:paraId="22C3FB11"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Client-centric</w:t>
            </w:r>
          </w:p>
        </w:tc>
        <w:tc>
          <w:tcPr>
            <w:tcW w:w="1530" w:type="dxa"/>
            <w:shd w:val="clear" w:color="auto" w:fill="auto"/>
          </w:tcPr>
          <w:p w14:paraId="53836FA0" w14:textId="77777777" w:rsidR="00C62E41" w:rsidRPr="00C62E41" w:rsidRDefault="00C62E41" w:rsidP="007F3568">
            <w:pPr>
              <w:rPr>
                <w:rFonts w:ascii="Times New Roman" w:hAnsi="Times New Roman" w:cs="Times New Roman"/>
                <w:sz w:val="20"/>
                <w:szCs w:val="20"/>
              </w:rPr>
            </w:pPr>
          </w:p>
        </w:tc>
        <w:tc>
          <w:tcPr>
            <w:tcW w:w="1528" w:type="dxa"/>
            <w:shd w:val="clear" w:color="auto" w:fill="auto"/>
          </w:tcPr>
          <w:p w14:paraId="745E2CA8" w14:textId="77777777" w:rsidR="00C62E41" w:rsidRPr="00C62E41" w:rsidRDefault="00C62E41" w:rsidP="007F3568">
            <w:pPr>
              <w:rPr>
                <w:rFonts w:ascii="Times New Roman" w:hAnsi="Times New Roman" w:cs="Times New Roman"/>
                <w:sz w:val="20"/>
                <w:szCs w:val="20"/>
              </w:rPr>
            </w:pPr>
          </w:p>
        </w:tc>
        <w:tc>
          <w:tcPr>
            <w:tcW w:w="1478" w:type="dxa"/>
            <w:shd w:val="clear" w:color="auto" w:fill="auto"/>
          </w:tcPr>
          <w:p w14:paraId="5BE41992" w14:textId="77777777" w:rsidR="00C62E41" w:rsidRPr="00C62E41" w:rsidRDefault="00C62E41" w:rsidP="007F3568">
            <w:pPr>
              <w:rPr>
                <w:rFonts w:ascii="Times New Roman" w:hAnsi="Times New Roman" w:cs="Times New Roman"/>
                <w:sz w:val="20"/>
                <w:szCs w:val="20"/>
              </w:rPr>
            </w:pPr>
          </w:p>
        </w:tc>
        <w:tc>
          <w:tcPr>
            <w:tcW w:w="1479" w:type="dxa"/>
            <w:shd w:val="clear" w:color="auto" w:fill="auto"/>
          </w:tcPr>
          <w:p w14:paraId="58B5EFA6" w14:textId="77777777" w:rsidR="00C62E41" w:rsidRPr="00C62E41" w:rsidRDefault="00C62E41" w:rsidP="007F3568">
            <w:pPr>
              <w:rPr>
                <w:rFonts w:ascii="Times New Roman" w:hAnsi="Times New Roman" w:cs="Times New Roman"/>
                <w:sz w:val="20"/>
                <w:szCs w:val="20"/>
              </w:rPr>
            </w:pPr>
          </w:p>
        </w:tc>
      </w:tr>
      <w:tr w:rsidR="00C62E41" w:rsidRPr="00C62E41" w14:paraId="012A436A" w14:textId="77777777" w:rsidTr="00C62E41">
        <w:tc>
          <w:tcPr>
            <w:tcW w:w="3227" w:type="dxa"/>
            <w:shd w:val="clear" w:color="auto" w:fill="auto"/>
          </w:tcPr>
          <w:p w14:paraId="598C432D"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Fit to Requirement 2</w:t>
            </w:r>
          </w:p>
          <w:p w14:paraId="74F9E8F7"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‘Whole of client’ view</w:t>
            </w:r>
          </w:p>
        </w:tc>
        <w:tc>
          <w:tcPr>
            <w:tcW w:w="1530" w:type="dxa"/>
            <w:shd w:val="clear" w:color="auto" w:fill="auto"/>
          </w:tcPr>
          <w:p w14:paraId="326B40D8" w14:textId="77777777" w:rsidR="00C62E41" w:rsidRPr="00C62E41" w:rsidRDefault="00C62E41" w:rsidP="007F3568">
            <w:pPr>
              <w:rPr>
                <w:rFonts w:ascii="Times New Roman" w:hAnsi="Times New Roman" w:cs="Times New Roman"/>
                <w:sz w:val="20"/>
                <w:szCs w:val="20"/>
              </w:rPr>
            </w:pPr>
          </w:p>
        </w:tc>
        <w:tc>
          <w:tcPr>
            <w:tcW w:w="1528" w:type="dxa"/>
            <w:shd w:val="clear" w:color="auto" w:fill="auto"/>
          </w:tcPr>
          <w:p w14:paraId="57A374B6" w14:textId="77777777" w:rsidR="00C62E41" w:rsidRPr="00C62E41" w:rsidRDefault="00C62E41" w:rsidP="007F3568">
            <w:pPr>
              <w:rPr>
                <w:rFonts w:ascii="Times New Roman" w:hAnsi="Times New Roman" w:cs="Times New Roman"/>
                <w:sz w:val="20"/>
                <w:szCs w:val="20"/>
              </w:rPr>
            </w:pPr>
          </w:p>
        </w:tc>
        <w:tc>
          <w:tcPr>
            <w:tcW w:w="1478" w:type="dxa"/>
            <w:shd w:val="clear" w:color="auto" w:fill="auto"/>
          </w:tcPr>
          <w:p w14:paraId="34C14694" w14:textId="77777777" w:rsidR="00C62E41" w:rsidRPr="00C62E41" w:rsidRDefault="00C62E41" w:rsidP="007F3568">
            <w:pPr>
              <w:rPr>
                <w:rFonts w:ascii="Times New Roman" w:hAnsi="Times New Roman" w:cs="Times New Roman"/>
                <w:sz w:val="20"/>
                <w:szCs w:val="20"/>
              </w:rPr>
            </w:pPr>
          </w:p>
        </w:tc>
        <w:tc>
          <w:tcPr>
            <w:tcW w:w="1479" w:type="dxa"/>
            <w:shd w:val="clear" w:color="auto" w:fill="auto"/>
          </w:tcPr>
          <w:p w14:paraId="75BD7B25" w14:textId="77777777" w:rsidR="00C62E41" w:rsidRPr="00C62E41" w:rsidRDefault="00C62E41" w:rsidP="007F3568">
            <w:pPr>
              <w:rPr>
                <w:rFonts w:ascii="Times New Roman" w:hAnsi="Times New Roman" w:cs="Times New Roman"/>
                <w:sz w:val="20"/>
                <w:szCs w:val="20"/>
              </w:rPr>
            </w:pPr>
          </w:p>
        </w:tc>
      </w:tr>
      <w:tr w:rsidR="00C62E41" w:rsidRPr="00C62E41" w14:paraId="6C91114A" w14:textId="77777777" w:rsidTr="00C62E41">
        <w:tc>
          <w:tcPr>
            <w:tcW w:w="3227" w:type="dxa"/>
            <w:shd w:val="clear" w:color="auto" w:fill="auto"/>
          </w:tcPr>
          <w:p w14:paraId="4D68EE7B"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Fit to Requirement 3</w:t>
            </w:r>
          </w:p>
          <w:p w14:paraId="4D91CEA2"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lastRenderedPageBreak/>
              <w:t>Flexible task &amp; activity management</w:t>
            </w:r>
          </w:p>
        </w:tc>
        <w:tc>
          <w:tcPr>
            <w:tcW w:w="1530" w:type="dxa"/>
            <w:shd w:val="clear" w:color="auto" w:fill="auto"/>
          </w:tcPr>
          <w:p w14:paraId="6DB0FC02" w14:textId="77777777" w:rsidR="00C62E41" w:rsidRPr="00C62E41" w:rsidRDefault="00C62E41" w:rsidP="007F3568">
            <w:pPr>
              <w:rPr>
                <w:rFonts w:ascii="Times New Roman" w:hAnsi="Times New Roman" w:cs="Times New Roman"/>
                <w:sz w:val="20"/>
                <w:szCs w:val="20"/>
              </w:rPr>
            </w:pPr>
          </w:p>
        </w:tc>
        <w:tc>
          <w:tcPr>
            <w:tcW w:w="1528" w:type="dxa"/>
            <w:shd w:val="clear" w:color="auto" w:fill="auto"/>
          </w:tcPr>
          <w:p w14:paraId="39C0CCCB" w14:textId="77777777" w:rsidR="00C62E41" w:rsidRPr="00C62E41" w:rsidRDefault="00C62E41" w:rsidP="007F3568">
            <w:pPr>
              <w:rPr>
                <w:rFonts w:ascii="Times New Roman" w:hAnsi="Times New Roman" w:cs="Times New Roman"/>
                <w:sz w:val="20"/>
                <w:szCs w:val="20"/>
              </w:rPr>
            </w:pPr>
          </w:p>
        </w:tc>
        <w:tc>
          <w:tcPr>
            <w:tcW w:w="1478" w:type="dxa"/>
            <w:shd w:val="clear" w:color="auto" w:fill="auto"/>
          </w:tcPr>
          <w:p w14:paraId="347D4929" w14:textId="77777777" w:rsidR="00C62E41" w:rsidRPr="00C62E41" w:rsidRDefault="00C62E41" w:rsidP="007F3568">
            <w:pPr>
              <w:rPr>
                <w:rFonts w:ascii="Times New Roman" w:hAnsi="Times New Roman" w:cs="Times New Roman"/>
                <w:sz w:val="20"/>
                <w:szCs w:val="20"/>
              </w:rPr>
            </w:pPr>
          </w:p>
        </w:tc>
        <w:tc>
          <w:tcPr>
            <w:tcW w:w="1479" w:type="dxa"/>
            <w:shd w:val="clear" w:color="auto" w:fill="auto"/>
          </w:tcPr>
          <w:p w14:paraId="456C7353" w14:textId="77777777" w:rsidR="00C62E41" w:rsidRPr="00C62E41" w:rsidRDefault="00C62E41" w:rsidP="007F3568">
            <w:pPr>
              <w:rPr>
                <w:rFonts w:ascii="Times New Roman" w:hAnsi="Times New Roman" w:cs="Times New Roman"/>
                <w:sz w:val="20"/>
                <w:szCs w:val="20"/>
              </w:rPr>
            </w:pPr>
          </w:p>
        </w:tc>
      </w:tr>
      <w:tr w:rsidR="00C62E41" w:rsidRPr="00C62E41" w14:paraId="70202DBF" w14:textId="77777777" w:rsidTr="00C62E41">
        <w:tc>
          <w:tcPr>
            <w:tcW w:w="3227" w:type="dxa"/>
            <w:shd w:val="clear" w:color="auto" w:fill="auto"/>
          </w:tcPr>
          <w:p w14:paraId="1451316E"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Fit to Requirement 4</w:t>
            </w:r>
          </w:p>
          <w:p w14:paraId="09E21205"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Apply multiple complex rule sets</w:t>
            </w:r>
          </w:p>
        </w:tc>
        <w:tc>
          <w:tcPr>
            <w:tcW w:w="1530" w:type="dxa"/>
            <w:shd w:val="clear" w:color="auto" w:fill="auto"/>
          </w:tcPr>
          <w:p w14:paraId="40DA011D" w14:textId="77777777" w:rsidR="00C62E41" w:rsidRPr="00C62E41" w:rsidRDefault="00C62E41" w:rsidP="007F3568">
            <w:pPr>
              <w:rPr>
                <w:rFonts w:ascii="Times New Roman" w:hAnsi="Times New Roman" w:cs="Times New Roman"/>
                <w:sz w:val="20"/>
                <w:szCs w:val="20"/>
              </w:rPr>
            </w:pPr>
          </w:p>
        </w:tc>
        <w:tc>
          <w:tcPr>
            <w:tcW w:w="1528" w:type="dxa"/>
            <w:shd w:val="clear" w:color="auto" w:fill="auto"/>
          </w:tcPr>
          <w:p w14:paraId="06699153" w14:textId="77777777" w:rsidR="00C62E41" w:rsidRPr="00C62E41" w:rsidRDefault="00C62E41" w:rsidP="007F3568">
            <w:pPr>
              <w:rPr>
                <w:rFonts w:ascii="Times New Roman" w:hAnsi="Times New Roman" w:cs="Times New Roman"/>
                <w:sz w:val="20"/>
                <w:szCs w:val="20"/>
              </w:rPr>
            </w:pPr>
          </w:p>
        </w:tc>
        <w:tc>
          <w:tcPr>
            <w:tcW w:w="1478" w:type="dxa"/>
            <w:shd w:val="clear" w:color="auto" w:fill="auto"/>
          </w:tcPr>
          <w:p w14:paraId="1AF8E430" w14:textId="77777777" w:rsidR="00C62E41" w:rsidRPr="00C62E41" w:rsidRDefault="00C62E41" w:rsidP="007F3568">
            <w:pPr>
              <w:rPr>
                <w:rFonts w:ascii="Times New Roman" w:hAnsi="Times New Roman" w:cs="Times New Roman"/>
                <w:sz w:val="20"/>
                <w:szCs w:val="20"/>
              </w:rPr>
            </w:pPr>
          </w:p>
        </w:tc>
        <w:tc>
          <w:tcPr>
            <w:tcW w:w="1479" w:type="dxa"/>
            <w:shd w:val="clear" w:color="auto" w:fill="auto"/>
          </w:tcPr>
          <w:p w14:paraId="5956C068" w14:textId="77777777" w:rsidR="00C62E41" w:rsidRPr="00C62E41" w:rsidRDefault="00C62E41" w:rsidP="007F3568">
            <w:pPr>
              <w:rPr>
                <w:rFonts w:ascii="Times New Roman" w:hAnsi="Times New Roman" w:cs="Times New Roman"/>
                <w:sz w:val="20"/>
                <w:szCs w:val="20"/>
              </w:rPr>
            </w:pPr>
          </w:p>
        </w:tc>
      </w:tr>
      <w:tr w:rsidR="00C62E41" w:rsidRPr="00C62E41" w14:paraId="2F63D725" w14:textId="77777777" w:rsidTr="00C62E41">
        <w:tc>
          <w:tcPr>
            <w:tcW w:w="3227" w:type="dxa"/>
            <w:shd w:val="clear" w:color="auto" w:fill="auto"/>
          </w:tcPr>
          <w:p w14:paraId="1D87DBAB"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Fit to Requirement 5</w:t>
            </w:r>
          </w:p>
          <w:p w14:paraId="0002FC87"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Flexible document generation and storage</w:t>
            </w:r>
          </w:p>
        </w:tc>
        <w:tc>
          <w:tcPr>
            <w:tcW w:w="1530" w:type="dxa"/>
            <w:shd w:val="clear" w:color="auto" w:fill="auto"/>
          </w:tcPr>
          <w:p w14:paraId="0D9E6C83" w14:textId="77777777" w:rsidR="00C62E41" w:rsidRPr="00C62E41" w:rsidRDefault="00C62E41" w:rsidP="007F3568">
            <w:pPr>
              <w:rPr>
                <w:rFonts w:ascii="Times New Roman" w:hAnsi="Times New Roman" w:cs="Times New Roman"/>
                <w:sz w:val="20"/>
                <w:szCs w:val="20"/>
              </w:rPr>
            </w:pPr>
          </w:p>
        </w:tc>
        <w:tc>
          <w:tcPr>
            <w:tcW w:w="1528" w:type="dxa"/>
            <w:shd w:val="clear" w:color="auto" w:fill="auto"/>
          </w:tcPr>
          <w:p w14:paraId="11B58A2D" w14:textId="77777777" w:rsidR="00C62E41" w:rsidRPr="00C62E41" w:rsidRDefault="00C62E41" w:rsidP="007F3568">
            <w:pPr>
              <w:rPr>
                <w:rFonts w:ascii="Times New Roman" w:hAnsi="Times New Roman" w:cs="Times New Roman"/>
                <w:sz w:val="20"/>
                <w:szCs w:val="20"/>
              </w:rPr>
            </w:pPr>
          </w:p>
        </w:tc>
        <w:tc>
          <w:tcPr>
            <w:tcW w:w="1478" w:type="dxa"/>
            <w:shd w:val="clear" w:color="auto" w:fill="auto"/>
          </w:tcPr>
          <w:p w14:paraId="7C82A491" w14:textId="77777777" w:rsidR="00C62E41" w:rsidRPr="00C62E41" w:rsidRDefault="00C62E41" w:rsidP="007F3568">
            <w:pPr>
              <w:rPr>
                <w:rFonts w:ascii="Times New Roman" w:hAnsi="Times New Roman" w:cs="Times New Roman"/>
                <w:sz w:val="20"/>
                <w:szCs w:val="20"/>
              </w:rPr>
            </w:pPr>
          </w:p>
        </w:tc>
        <w:tc>
          <w:tcPr>
            <w:tcW w:w="1479" w:type="dxa"/>
            <w:shd w:val="clear" w:color="auto" w:fill="auto"/>
          </w:tcPr>
          <w:p w14:paraId="3AF04A6C" w14:textId="77777777" w:rsidR="00C62E41" w:rsidRPr="00C62E41" w:rsidRDefault="00C62E41" w:rsidP="007F3568">
            <w:pPr>
              <w:rPr>
                <w:rFonts w:ascii="Times New Roman" w:hAnsi="Times New Roman" w:cs="Times New Roman"/>
                <w:sz w:val="20"/>
                <w:szCs w:val="20"/>
              </w:rPr>
            </w:pPr>
          </w:p>
        </w:tc>
      </w:tr>
      <w:tr w:rsidR="00C62E41" w:rsidRPr="00C62E41" w14:paraId="2F7C45E7" w14:textId="77777777" w:rsidTr="00C62E41">
        <w:tc>
          <w:tcPr>
            <w:tcW w:w="3227" w:type="dxa"/>
            <w:shd w:val="clear" w:color="auto" w:fill="auto"/>
          </w:tcPr>
          <w:p w14:paraId="24416BFA"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Fit to Requirement 6</w:t>
            </w:r>
          </w:p>
          <w:p w14:paraId="7CD81EDF"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Process up to 150 claims per day</w:t>
            </w:r>
          </w:p>
        </w:tc>
        <w:tc>
          <w:tcPr>
            <w:tcW w:w="1530" w:type="dxa"/>
            <w:shd w:val="clear" w:color="auto" w:fill="auto"/>
          </w:tcPr>
          <w:p w14:paraId="0A25550A" w14:textId="77777777" w:rsidR="00C62E41" w:rsidRPr="00C62E41" w:rsidRDefault="00C62E41" w:rsidP="007F3568">
            <w:pPr>
              <w:rPr>
                <w:rFonts w:ascii="Times New Roman" w:hAnsi="Times New Roman" w:cs="Times New Roman"/>
                <w:sz w:val="20"/>
                <w:szCs w:val="20"/>
              </w:rPr>
            </w:pPr>
          </w:p>
        </w:tc>
        <w:tc>
          <w:tcPr>
            <w:tcW w:w="1528" w:type="dxa"/>
            <w:shd w:val="clear" w:color="auto" w:fill="auto"/>
          </w:tcPr>
          <w:p w14:paraId="553C1635" w14:textId="77777777" w:rsidR="00C62E41" w:rsidRPr="00C62E41" w:rsidRDefault="00C62E41" w:rsidP="007F3568">
            <w:pPr>
              <w:rPr>
                <w:rFonts w:ascii="Times New Roman" w:hAnsi="Times New Roman" w:cs="Times New Roman"/>
                <w:sz w:val="20"/>
                <w:szCs w:val="20"/>
              </w:rPr>
            </w:pPr>
          </w:p>
        </w:tc>
        <w:tc>
          <w:tcPr>
            <w:tcW w:w="1478" w:type="dxa"/>
            <w:shd w:val="clear" w:color="auto" w:fill="auto"/>
          </w:tcPr>
          <w:p w14:paraId="7D2CC438" w14:textId="77777777" w:rsidR="00C62E41" w:rsidRPr="00C62E41" w:rsidRDefault="00C62E41" w:rsidP="007F3568">
            <w:pPr>
              <w:rPr>
                <w:rFonts w:ascii="Times New Roman" w:hAnsi="Times New Roman" w:cs="Times New Roman"/>
                <w:sz w:val="20"/>
                <w:szCs w:val="20"/>
              </w:rPr>
            </w:pPr>
          </w:p>
        </w:tc>
        <w:tc>
          <w:tcPr>
            <w:tcW w:w="1479" w:type="dxa"/>
            <w:shd w:val="clear" w:color="auto" w:fill="auto"/>
          </w:tcPr>
          <w:p w14:paraId="397097CC" w14:textId="77777777" w:rsidR="00C62E41" w:rsidRPr="00C62E41" w:rsidRDefault="00C62E41" w:rsidP="007F3568">
            <w:pPr>
              <w:rPr>
                <w:rFonts w:ascii="Times New Roman" w:hAnsi="Times New Roman" w:cs="Times New Roman"/>
                <w:sz w:val="20"/>
                <w:szCs w:val="20"/>
              </w:rPr>
            </w:pPr>
          </w:p>
        </w:tc>
      </w:tr>
      <w:tr w:rsidR="00C62E41" w:rsidRPr="00C62E41" w14:paraId="62AB876A" w14:textId="77777777" w:rsidTr="00C62E41">
        <w:tc>
          <w:tcPr>
            <w:tcW w:w="3227" w:type="dxa"/>
            <w:shd w:val="clear" w:color="auto" w:fill="auto"/>
          </w:tcPr>
          <w:p w14:paraId="4D926BC2"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Fit to Requirement 7</w:t>
            </w:r>
          </w:p>
          <w:p w14:paraId="053CDE34"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Fit to Government ICT policies</w:t>
            </w:r>
          </w:p>
        </w:tc>
        <w:tc>
          <w:tcPr>
            <w:tcW w:w="1530" w:type="dxa"/>
            <w:shd w:val="clear" w:color="auto" w:fill="auto"/>
          </w:tcPr>
          <w:p w14:paraId="0B251383" w14:textId="77777777" w:rsidR="00C62E41" w:rsidRPr="00C62E41" w:rsidRDefault="00C62E41" w:rsidP="007F3568">
            <w:pPr>
              <w:rPr>
                <w:rFonts w:ascii="Times New Roman" w:hAnsi="Times New Roman" w:cs="Times New Roman"/>
                <w:sz w:val="20"/>
                <w:szCs w:val="20"/>
              </w:rPr>
            </w:pPr>
          </w:p>
        </w:tc>
        <w:tc>
          <w:tcPr>
            <w:tcW w:w="1528" w:type="dxa"/>
            <w:shd w:val="clear" w:color="auto" w:fill="auto"/>
          </w:tcPr>
          <w:p w14:paraId="286A38EC" w14:textId="77777777" w:rsidR="00C62E41" w:rsidRPr="00C62E41" w:rsidRDefault="00C62E41" w:rsidP="007F3568">
            <w:pPr>
              <w:rPr>
                <w:rFonts w:ascii="Times New Roman" w:hAnsi="Times New Roman" w:cs="Times New Roman"/>
                <w:sz w:val="20"/>
                <w:szCs w:val="20"/>
              </w:rPr>
            </w:pPr>
          </w:p>
        </w:tc>
        <w:tc>
          <w:tcPr>
            <w:tcW w:w="1478" w:type="dxa"/>
            <w:shd w:val="clear" w:color="auto" w:fill="auto"/>
          </w:tcPr>
          <w:p w14:paraId="0E166F48" w14:textId="77777777" w:rsidR="00C62E41" w:rsidRPr="00C62E41" w:rsidRDefault="00C62E41" w:rsidP="007F3568">
            <w:pPr>
              <w:rPr>
                <w:rFonts w:ascii="Times New Roman" w:hAnsi="Times New Roman" w:cs="Times New Roman"/>
                <w:sz w:val="20"/>
                <w:szCs w:val="20"/>
              </w:rPr>
            </w:pPr>
          </w:p>
        </w:tc>
        <w:tc>
          <w:tcPr>
            <w:tcW w:w="1479" w:type="dxa"/>
            <w:shd w:val="clear" w:color="auto" w:fill="auto"/>
          </w:tcPr>
          <w:p w14:paraId="0DB7E3D1" w14:textId="77777777" w:rsidR="00C62E41" w:rsidRPr="00C62E41" w:rsidRDefault="00C62E41" w:rsidP="007F3568">
            <w:pPr>
              <w:rPr>
                <w:rFonts w:ascii="Times New Roman" w:hAnsi="Times New Roman" w:cs="Times New Roman"/>
                <w:sz w:val="20"/>
                <w:szCs w:val="20"/>
              </w:rPr>
            </w:pPr>
          </w:p>
        </w:tc>
      </w:tr>
      <w:tr w:rsidR="00C62E41" w:rsidRPr="00C62E41" w14:paraId="0618F4C1" w14:textId="77777777" w:rsidTr="00C62E41">
        <w:tc>
          <w:tcPr>
            <w:tcW w:w="3227" w:type="dxa"/>
            <w:shd w:val="clear" w:color="auto" w:fill="auto"/>
          </w:tcPr>
          <w:p w14:paraId="6976DA14"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Fit to Requirement 8 Usability</w:t>
            </w:r>
          </w:p>
        </w:tc>
        <w:tc>
          <w:tcPr>
            <w:tcW w:w="1530" w:type="dxa"/>
            <w:shd w:val="clear" w:color="auto" w:fill="auto"/>
          </w:tcPr>
          <w:p w14:paraId="0F9912AD" w14:textId="77777777" w:rsidR="00C62E41" w:rsidRPr="00C62E41" w:rsidRDefault="00C62E41" w:rsidP="007F3568">
            <w:pPr>
              <w:rPr>
                <w:rFonts w:ascii="Times New Roman" w:hAnsi="Times New Roman" w:cs="Times New Roman"/>
                <w:sz w:val="20"/>
                <w:szCs w:val="20"/>
              </w:rPr>
            </w:pPr>
          </w:p>
        </w:tc>
        <w:tc>
          <w:tcPr>
            <w:tcW w:w="1528" w:type="dxa"/>
            <w:shd w:val="clear" w:color="auto" w:fill="auto"/>
          </w:tcPr>
          <w:p w14:paraId="7E6E2F6A" w14:textId="77777777" w:rsidR="00C62E41" w:rsidRPr="00C62E41" w:rsidRDefault="00C62E41" w:rsidP="007F3568">
            <w:pPr>
              <w:rPr>
                <w:rFonts w:ascii="Times New Roman" w:hAnsi="Times New Roman" w:cs="Times New Roman"/>
                <w:sz w:val="20"/>
                <w:szCs w:val="20"/>
              </w:rPr>
            </w:pPr>
          </w:p>
        </w:tc>
        <w:tc>
          <w:tcPr>
            <w:tcW w:w="1478" w:type="dxa"/>
            <w:shd w:val="clear" w:color="auto" w:fill="auto"/>
          </w:tcPr>
          <w:p w14:paraId="641DFB07" w14:textId="77777777" w:rsidR="00C62E41" w:rsidRPr="00C62E41" w:rsidRDefault="00C62E41" w:rsidP="007F3568">
            <w:pPr>
              <w:rPr>
                <w:rFonts w:ascii="Times New Roman" w:hAnsi="Times New Roman" w:cs="Times New Roman"/>
                <w:sz w:val="20"/>
                <w:szCs w:val="20"/>
              </w:rPr>
            </w:pPr>
          </w:p>
        </w:tc>
        <w:tc>
          <w:tcPr>
            <w:tcW w:w="1479" w:type="dxa"/>
            <w:shd w:val="clear" w:color="auto" w:fill="auto"/>
          </w:tcPr>
          <w:p w14:paraId="6D342FC1" w14:textId="77777777" w:rsidR="00C62E41" w:rsidRPr="00C62E41" w:rsidRDefault="00C62E41" w:rsidP="007F3568">
            <w:pPr>
              <w:rPr>
                <w:rFonts w:ascii="Times New Roman" w:hAnsi="Times New Roman" w:cs="Times New Roman"/>
                <w:sz w:val="20"/>
                <w:szCs w:val="20"/>
              </w:rPr>
            </w:pPr>
          </w:p>
        </w:tc>
      </w:tr>
      <w:tr w:rsidR="00C62E41" w:rsidRPr="00C62E41" w14:paraId="50CE6033" w14:textId="77777777" w:rsidTr="00C62E41">
        <w:tc>
          <w:tcPr>
            <w:tcW w:w="3227" w:type="dxa"/>
            <w:shd w:val="clear" w:color="auto" w:fill="auto"/>
          </w:tcPr>
          <w:p w14:paraId="06724A7C"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Fit to Requirement 9</w:t>
            </w:r>
          </w:p>
          <w:p w14:paraId="69A03DA1"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Flexibility</w:t>
            </w:r>
          </w:p>
        </w:tc>
        <w:tc>
          <w:tcPr>
            <w:tcW w:w="1530" w:type="dxa"/>
            <w:shd w:val="clear" w:color="auto" w:fill="auto"/>
          </w:tcPr>
          <w:p w14:paraId="43692760" w14:textId="77777777" w:rsidR="00C62E41" w:rsidRPr="00C62E41" w:rsidRDefault="00C62E41" w:rsidP="007F3568">
            <w:pPr>
              <w:rPr>
                <w:rFonts w:ascii="Times New Roman" w:hAnsi="Times New Roman" w:cs="Times New Roman"/>
                <w:sz w:val="20"/>
                <w:szCs w:val="20"/>
              </w:rPr>
            </w:pPr>
          </w:p>
        </w:tc>
        <w:tc>
          <w:tcPr>
            <w:tcW w:w="1528" w:type="dxa"/>
            <w:shd w:val="clear" w:color="auto" w:fill="auto"/>
          </w:tcPr>
          <w:p w14:paraId="34185834" w14:textId="77777777" w:rsidR="00C62E41" w:rsidRPr="00C62E41" w:rsidRDefault="00C62E41" w:rsidP="007F3568">
            <w:pPr>
              <w:rPr>
                <w:rFonts w:ascii="Times New Roman" w:hAnsi="Times New Roman" w:cs="Times New Roman"/>
                <w:sz w:val="20"/>
                <w:szCs w:val="20"/>
              </w:rPr>
            </w:pPr>
          </w:p>
        </w:tc>
        <w:tc>
          <w:tcPr>
            <w:tcW w:w="1478" w:type="dxa"/>
            <w:shd w:val="clear" w:color="auto" w:fill="auto"/>
          </w:tcPr>
          <w:p w14:paraId="24FCA3ED" w14:textId="77777777" w:rsidR="00C62E41" w:rsidRPr="00C62E41" w:rsidRDefault="00C62E41" w:rsidP="007F3568">
            <w:pPr>
              <w:rPr>
                <w:rFonts w:ascii="Times New Roman" w:hAnsi="Times New Roman" w:cs="Times New Roman"/>
                <w:sz w:val="20"/>
                <w:szCs w:val="20"/>
              </w:rPr>
            </w:pPr>
          </w:p>
        </w:tc>
        <w:tc>
          <w:tcPr>
            <w:tcW w:w="1479" w:type="dxa"/>
            <w:shd w:val="clear" w:color="auto" w:fill="auto"/>
          </w:tcPr>
          <w:p w14:paraId="0B297732" w14:textId="77777777" w:rsidR="00C62E41" w:rsidRPr="00C62E41" w:rsidRDefault="00C62E41" w:rsidP="007F3568">
            <w:pPr>
              <w:rPr>
                <w:rFonts w:ascii="Times New Roman" w:hAnsi="Times New Roman" w:cs="Times New Roman"/>
                <w:sz w:val="20"/>
                <w:szCs w:val="20"/>
              </w:rPr>
            </w:pPr>
          </w:p>
        </w:tc>
      </w:tr>
      <w:tr w:rsidR="00C62E41" w:rsidRPr="00C62E41" w14:paraId="1ED43208" w14:textId="77777777" w:rsidTr="00C62E41">
        <w:tc>
          <w:tcPr>
            <w:tcW w:w="3227" w:type="dxa"/>
            <w:shd w:val="clear" w:color="auto" w:fill="auto"/>
          </w:tcPr>
          <w:p w14:paraId="184D76B9"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Fit to Requirement 10</w:t>
            </w:r>
          </w:p>
          <w:p w14:paraId="6ED043C9"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Interoperability</w:t>
            </w:r>
          </w:p>
        </w:tc>
        <w:tc>
          <w:tcPr>
            <w:tcW w:w="1530" w:type="dxa"/>
            <w:shd w:val="clear" w:color="auto" w:fill="auto"/>
          </w:tcPr>
          <w:p w14:paraId="46C57925" w14:textId="77777777" w:rsidR="00C62E41" w:rsidRPr="00C62E41" w:rsidRDefault="00C62E41" w:rsidP="007F3568">
            <w:pPr>
              <w:rPr>
                <w:rFonts w:ascii="Times New Roman" w:hAnsi="Times New Roman" w:cs="Times New Roman"/>
                <w:sz w:val="20"/>
                <w:szCs w:val="20"/>
              </w:rPr>
            </w:pPr>
          </w:p>
        </w:tc>
        <w:tc>
          <w:tcPr>
            <w:tcW w:w="1528" w:type="dxa"/>
            <w:shd w:val="clear" w:color="auto" w:fill="auto"/>
          </w:tcPr>
          <w:p w14:paraId="20C5557D" w14:textId="77777777" w:rsidR="00C62E41" w:rsidRPr="00C62E41" w:rsidRDefault="00C62E41" w:rsidP="007F3568">
            <w:pPr>
              <w:rPr>
                <w:rFonts w:ascii="Times New Roman" w:hAnsi="Times New Roman" w:cs="Times New Roman"/>
                <w:sz w:val="20"/>
                <w:szCs w:val="20"/>
              </w:rPr>
            </w:pPr>
          </w:p>
        </w:tc>
        <w:tc>
          <w:tcPr>
            <w:tcW w:w="1478" w:type="dxa"/>
            <w:shd w:val="clear" w:color="auto" w:fill="auto"/>
          </w:tcPr>
          <w:p w14:paraId="4D6D561B" w14:textId="77777777" w:rsidR="00C62E41" w:rsidRPr="00C62E41" w:rsidRDefault="00C62E41" w:rsidP="007F3568">
            <w:pPr>
              <w:rPr>
                <w:rFonts w:ascii="Times New Roman" w:hAnsi="Times New Roman" w:cs="Times New Roman"/>
                <w:sz w:val="20"/>
                <w:szCs w:val="20"/>
              </w:rPr>
            </w:pPr>
          </w:p>
        </w:tc>
        <w:tc>
          <w:tcPr>
            <w:tcW w:w="1479" w:type="dxa"/>
            <w:shd w:val="clear" w:color="auto" w:fill="auto"/>
          </w:tcPr>
          <w:p w14:paraId="768D1E66" w14:textId="77777777" w:rsidR="00C62E41" w:rsidRPr="00C62E41" w:rsidRDefault="00C62E41" w:rsidP="007F3568">
            <w:pPr>
              <w:rPr>
                <w:rFonts w:ascii="Times New Roman" w:hAnsi="Times New Roman" w:cs="Times New Roman"/>
                <w:sz w:val="20"/>
                <w:szCs w:val="20"/>
              </w:rPr>
            </w:pPr>
          </w:p>
        </w:tc>
      </w:tr>
      <w:tr w:rsidR="00C62E41" w:rsidRPr="00C62E41" w14:paraId="043B0B69" w14:textId="77777777" w:rsidTr="00C62E41">
        <w:tc>
          <w:tcPr>
            <w:tcW w:w="3227" w:type="dxa"/>
            <w:shd w:val="clear" w:color="auto" w:fill="auto"/>
          </w:tcPr>
          <w:p w14:paraId="4D9023DD"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Implementation risk</w:t>
            </w:r>
          </w:p>
        </w:tc>
        <w:tc>
          <w:tcPr>
            <w:tcW w:w="1530" w:type="dxa"/>
            <w:shd w:val="clear" w:color="auto" w:fill="auto"/>
          </w:tcPr>
          <w:p w14:paraId="2DBCAFA6" w14:textId="77777777" w:rsidR="00C62E41" w:rsidRPr="00C62E41" w:rsidRDefault="00C62E41" w:rsidP="007F3568">
            <w:pPr>
              <w:rPr>
                <w:rFonts w:ascii="Times New Roman" w:hAnsi="Times New Roman" w:cs="Times New Roman"/>
                <w:sz w:val="20"/>
                <w:szCs w:val="20"/>
              </w:rPr>
            </w:pPr>
          </w:p>
        </w:tc>
        <w:tc>
          <w:tcPr>
            <w:tcW w:w="1528" w:type="dxa"/>
            <w:shd w:val="clear" w:color="auto" w:fill="auto"/>
          </w:tcPr>
          <w:p w14:paraId="3AAB4F64" w14:textId="77777777" w:rsidR="00C62E41" w:rsidRPr="00C62E41" w:rsidRDefault="00C62E41" w:rsidP="007F3568">
            <w:pPr>
              <w:rPr>
                <w:rFonts w:ascii="Times New Roman" w:hAnsi="Times New Roman" w:cs="Times New Roman"/>
                <w:sz w:val="20"/>
                <w:szCs w:val="20"/>
              </w:rPr>
            </w:pPr>
          </w:p>
        </w:tc>
        <w:tc>
          <w:tcPr>
            <w:tcW w:w="1478" w:type="dxa"/>
            <w:shd w:val="clear" w:color="auto" w:fill="auto"/>
          </w:tcPr>
          <w:p w14:paraId="5911923B" w14:textId="77777777" w:rsidR="00C62E41" w:rsidRPr="00C62E41" w:rsidRDefault="00C62E41" w:rsidP="007F3568">
            <w:pPr>
              <w:rPr>
                <w:rFonts w:ascii="Times New Roman" w:hAnsi="Times New Roman" w:cs="Times New Roman"/>
                <w:sz w:val="20"/>
                <w:szCs w:val="20"/>
              </w:rPr>
            </w:pPr>
          </w:p>
        </w:tc>
        <w:tc>
          <w:tcPr>
            <w:tcW w:w="1479" w:type="dxa"/>
            <w:shd w:val="clear" w:color="auto" w:fill="auto"/>
          </w:tcPr>
          <w:p w14:paraId="1223D8A6" w14:textId="77777777" w:rsidR="00C62E41" w:rsidRPr="00C62E41" w:rsidRDefault="00C62E41" w:rsidP="007F3568">
            <w:pPr>
              <w:rPr>
                <w:rFonts w:ascii="Times New Roman" w:hAnsi="Times New Roman" w:cs="Times New Roman"/>
                <w:sz w:val="20"/>
                <w:szCs w:val="20"/>
              </w:rPr>
            </w:pPr>
          </w:p>
        </w:tc>
      </w:tr>
      <w:tr w:rsidR="00C62E41" w:rsidRPr="00C62E41" w14:paraId="26A9EE02" w14:textId="77777777" w:rsidTr="00C62E41">
        <w:tc>
          <w:tcPr>
            <w:tcW w:w="3227" w:type="dxa"/>
            <w:shd w:val="clear" w:color="auto" w:fill="auto"/>
          </w:tcPr>
          <w:p w14:paraId="683169F9" w14:textId="77777777" w:rsidR="00C62E41" w:rsidRPr="00C62E41" w:rsidRDefault="00C62E41" w:rsidP="007F3568">
            <w:pPr>
              <w:rPr>
                <w:rFonts w:ascii="Times New Roman" w:hAnsi="Times New Roman" w:cs="Times New Roman"/>
                <w:sz w:val="20"/>
                <w:szCs w:val="20"/>
              </w:rPr>
            </w:pPr>
            <w:r w:rsidRPr="00C62E41">
              <w:rPr>
                <w:rFonts w:ascii="Times New Roman" w:hAnsi="Times New Roman" w:cs="Times New Roman"/>
                <w:sz w:val="20"/>
                <w:szCs w:val="20"/>
              </w:rPr>
              <w:t xml:space="preserve">Conclusion </w:t>
            </w:r>
          </w:p>
        </w:tc>
        <w:tc>
          <w:tcPr>
            <w:tcW w:w="1530" w:type="dxa"/>
            <w:shd w:val="clear" w:color="auto" w:fill="auto"/>
          </w:tcPr>
          <w:p w14:paraId="4ABB6374" w14:textId="77777777" w:rsidR="00C62E41" w:rsidRPr="00C62E41" w:rsidRDefault="00C62E41" w:rsidP="007F3568">
            <w:pPr>
              <w:rPr>
                <w:rFonts w:ascii="Times New Roman" w:hAnsi="Times New Roman" w:cs="Times New Roman"/>
                <w:sz w:val="20"/>
                <w:szCs w:val="20"/>
              </w:rPr>
            </w:pPr>
          </w:p>
        </w:tc>
        <w:tc>
          <w:tcPr>
            <w:tcW w:w="1528" w:type="dxa"/>
            <w:shd w:val="clear" w:color="auto" w:fill="auto"/>
          </w:tcPr>
          <w:p w14:paraId="11E3257F" w14:textId="77777777" w:rsidR="00C62E41" w:rsidRPr="00C62E41" w:rsidRDefault="00C62E41" w:rsidP="007F3568">
            <w:pPr>
              <w:rPr>
                <w:rFonts w:ascii="Times New Roman" w:hAnsi="Times New Roman" w:cs="Times New Roman"/>
                <w:sz w:val="20"/>
                <w:szCs w:val="20"/>
              </w:rPr>
            </w:pPr>
          </w:p>
        </w:tc>
        <w:tc>
          <w:tcPr>
            <w:tcW w:w="1478" w:type="dxa"/>
            <w:shd w:val="clear" w:color="auto" w:fill="auto"/>
          </w:tcPr>
          <w:p w14:paraId="52223022" w14:textId="77777777" w:rsidR="00C62E41" w:rsidRPr="00C62E41" w:rsidRDefault="00C62E41" w:rsidP="007F3568">
            <w:pPr>
              <w:rPr>
                <w:rFonts w:ascii="Times New Roman" w:hAnsi="Times New Roman" w:cs="Times New Roman"/>
                <w:sz w:val="20"/>
                <w:szCs w:val="20"/>
              </w:rPr>
            </w:pPr>
          </w:p>
        </w:tc>
        <w:tc>
          <w:tcPr>
            <w:tcW w:w="1479" w:type="dxa"/>
            <w:shd w:val="clear" w:color="auto" w:fill="auto"/>
          </w:tcPr>
          <w:p w14:paraId="049D6EA2" w14:textId="77777777" w:rsidR="00C62E41" w:rsidRPr="00C62E41" w:rsidRDefault="00C62E41" w:rsidP="007F3568">
            <w:pPr>
              <w:rPr>
                <w:rFonts w:ascii="Times New Roman" w:hAnsi="Times New Roman" w:cs="Times New Roman"/>
                <w:sz w:val="20"/>
                <w:szCs w:val="20"/>
              </w:rPr>
            </w:pPr>
          </w:p>
        </w:tc>
      </w:tr>
    </w:tbl>
    <w:p w14:paraId="601C7C32" w14:textId="77777777" w:rsidR="00C62E41" w:rsidRPr="00C62E41" w:rsidRDefault="00C62E41">
      <w:pPr>
        <w:rPr>
          <w:rFonts w:ascii="Times New Roman" w:hAnsi="Times New Roman" w:cs="Times New Roman"/>
          <w:lang w:val="en-US"/>
        </w:rPr>
      </w:pPr>
    </w:p>
    <w:sectPr w:rsidR="00C62E41" w:rsidRPr="00C62E41" w:rsidSect="004B009F">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F5D80" w14:textId="77777777" w:rsidR="00CF6EB5" w:rsidRDefault="00CF6EB5" w:rsidP="00C62E41">
      <w:pPr>
        <w:spacing w:after="0" w:line="240" w:lineRule="auto"/>
      </w:pPr>
      <w:r>
        <w:separator/>
      </w:r>
    </w:p>
  </w:endnote>
  <w:endnote w:type="continuationSeparator" w:id="0">
    <w:p w14:paraId="777EAE5A" w14:textId="77777777" w:rsidR="00CF6EB5" w:rsidRDefault="00CF6EB5" w:rsidP="00C62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123023"/>
      <w:docPartObj>
        <w:docPartGallery w:val="Page Numbers (Bottom of Page)"/>
        <w:docPartUnique/>
      </w:docPartObj>
    </w:sdtPr>
    <w:sdtEndPr/>
    <w:sdtContent>
      <w:p w14:paraId="061ED21A" w14:textId="77777777" w:rsidR="00C62E41" w:rsidRDefault="00C60F4F">
        <w:pPr>
          <w:pStyle w:val="Footer"/>
          <w:jc w:val="center"/>
        </w:pPr>
        <w:r>
          <w:fldChar w:fldCharType="begin"/>
        </w:r>
        <w:r>
          <w:instrText xml:space="preserve"> PAGE   \* MERGEFORMAT </w:instrText>
        </w:r>
        <w:r>
          <w:fldChar w:fldCharType="separate"/>
        </w:r>
        <w:r w:rsidR="00C62E41">
          <w:rPr>
            <w:noProof/>
          </w:rPr>
          <w:t>9</w:t>
        </w:r>
        <w:r>
          <w:rPr>
            <w:noProof/>
          </w:rPr>
          <w:fldChar w:fldCharType="end"/>
        </w:r>
      </w:p>
    </w:sdtContent>
  </w:sdt>
  <w:p w14:paraId="676EF2A7" w14:textId="77777777" w:rsidR="00C62E41" w:rsidRDefault="00C62E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FA62F" w14:textId="77777777" w:rsidR="00CF6EB5" w:rsidRDefault="00CF6EB5" w:rsidP="00C62E41">
      <w:pPr>
        <w:spacing w:after="0" w:line="240" w:lineRule="auto"/>
      </w:pPr>
      <w:r>
        <w:separator/>
      </w:r>
    </w:p>
  </w:footnote>
  <w:footnote w:type="continuationSeparator" w:id="0">
    <w:p w14:paraId="54BFC981" w14:textId="77777777" w:rsidR="00CF6EB5" w:rsidRDefault="00CF6EB5" w:rsidP="00C62E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D54F21"/>
    <w:multiLevelType w:val="hybridMultilevel"/>
    <w:tmpl w:val="B858A5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71A2401"/>
    <w:multiLevelType w:val="hybridMultilevel"/>
    <w:tmpl w:val="93B27B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314073957">
    <w:abstractNumId w:val="0"/>
  </w:num>
  <w:num w:numId="2" w16cid:durableId="13093606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40672"/>
    <w:rsid w:val="002333C2"/>
    <w:rsid w:val="00356816"/>
    <w:rsid w:val="004B009F"/>
    <w:rsid w:val="0056447C"/>
    <w:rsid w:val="00683F3E"/>
    <w:rsid w:val="00940672"/>
    <w:rsid w:val="00C60F4F"/>
    <w:rsid w:val="00C62E41"/>
    <w:rsid w:val="00CF6EB5"/>
    <w:rsid w:val="00E04F3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930DD"/>
  <w15:docId w15:val="{DC612CC1-619F-49DB-9376-CB7475E6E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09F"/>
  </w:style>
  <w:style w:type="paragraph" w:styleId="Heading1">
    <w:name w:val="heading 1"/>
    <w:basedOn w:val="Normal"/>
    <w:next w:val="Normal"/>
    <w:link w:val="Heading1Char"/>
    <w:uiPriority w:val="9"/>
    <w:qFormat/>
    <w:rsid w:val="00C62E4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C62E41"/>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0672"/>
    <w:rPr>
      <w:color w:val="808080"/>
    </w:rPr>
  </w:style>
  <w:style w:type="paragraph" w:styleId="BalloonText">
    <w:name w:val="Balloon Text"/>
    <w:basedOn w:val="Normal"/>
    <w:link w:val="BalloonTextChar"/>
    <w:uiPriority w:val="99"/>
    <w:semiHidden/>
    <w:unhideWhenUsed/>
    <w:rsid w:val="009406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0672"/>
    <w:rPr>
      <w:rFonts w:ascii="Tahoma" w:hAnsi="Tahoma" w:cs="Tahoma"/>
      <w:sz w:val="16"/>
      <w:szCs w:val="16"/>
    </w:rPr>
  </w:style>
  <w:style w:type="table" w:styleId="TableGrid">
    <w:name w:val="Table Grid"/>
    <w:basedOn w:val="TableNormal"/>
    <w:uiPriority w:val="39"/>
    <w:rsid w:val="009406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text">
    <w:name w:val="Table text"/>
    <w:basedOn w:val="Normal"/>
    <w:rsid w:val="00940672"/>
    <w:pPr>
      <w:spacing w:before="120" w:after="120" w:line="240" w:lineRule="auto"/>
    </w:pPr>
    <w:rPr>
      <w:rFonts w:ascii="Arial" w:eastAsia="Times New Roman" w:hAnsi="Arial" w:cs="Arial"/>
      <w:sz w:val="20"/>
      <w:szCs w:val="20"/>
      <w:lang w:val="en-AU" w:eastAsia="en-AU"/>
    </w:rPr>
  </w:style>
  <w:style w:type="paragraph" w:styleId="ListParagraph">
    <w:name w:val="List Paragraph"/>
    <w:basedOn w:val="Normal"/>
    <w:uiPriority w:val="34"/>
    <w:qFormat/>
    <w:rsid w:val="002333C2"/>
    <w:pPr>
      <w:spacing w:before="120" w:after="120" w:line="240" w:lineRule="auto"/>
      <w:ind w:left="720"/>
      <w:contextualSpacing/>
    </w:pPr>
    <w:rPr>
      <w:rFonts w:ascii="Arial" w:eastAsia="Times New Roman" w:hAnsi="Arial" w:cs="Arial"/>
      <w:lang w:val="en-AU" w:eastAsia="en-AU"/>
    </w:rPr>
  </w:style>
  <w:style w:type="character" w:customStyle="1" w:styleId="Heading1Char">
    <w:name w:val="Heading 1 Char"/>
    <w:basedOn w:val="DefaultParagraphFont"/>
    <w:link w:val="Heading1"/>
    <w:uiPriority w:val="9"/>
    <w:rsid w:val="00C62E41"/>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C62E41"/>
    <w:rPr>
      <w:rFonts w:asciiTheme="majorHAnsi" w:eastAsiaTheme="majorEastAsia" w:hAnsiTheme="majorHAnsi" w:cstheme="majorBidi"/>
      <w:b/>
      <w:bCs/>
      <w:color w:val="4472C4" w:themeColor="accent1"/>
      <w:sz w:val="26"/>
      <w:szCs w:val="26"/>
    </w:rPr>
  </w:style>
  <w:style w:type="paragraph" w:styleId="TOCHeading">
    <w:name w:val="TOC Heading"/>
    <w:basedOn w:val="Heading1"/>
    <w:next w:val="Normal"/>
    <w:uiPriority w:val="39"/>
    <w:semiHidden/>
    <w:unhideWhenUsed/>
    <w:qFormat/>
    <w:rsid w:val="00C62E41"/>
    <w:pPr>
      <w:spacing w:line="276" w:lineRule="auto"/>
      <w:outlineLvl w:val="9"/>
    </w:pPr>
    <w:rPr>
      <w:lang w:val="en-US"/>
    </w:rPr>
  </w:style>
  <w:style w:type="paragraph" w:styleId="TOC1">
    <w:name w:val="toc 1"/>
    <w:basedOn w:val="Normal"/>
    <w:next w:val="Normal"/>
    <w:autoRedefine/>
    <w:uiPriority w:val="39"/>
    <w:unhideWhenUsed/>
    <w:rsid w:val="00C62E41"/>
    <w:pPr>
      <w:spacing w:after="100"/>
    </w:pPr>
  </w:style>
  <w:style w:type="paragraph" w:styleId="TOC2">
    <w:name w:val="toc 2"/>
    <w:basedOn w:val="Normal"/>
    <w:next w:val="Normal"/>
    <w:autoRedefine/>
    <w:uiPriority w:val="39"/>
    <w:unhideWhenUsed/>
    <w:rsid w:val="00C62E41"/>
    <w:pPr>
      <w:spacing w:after="100"/>
      <w:ind w:left="220"/>
    </w:pPr>
  </w:style>
  <w:style w:type="character" w:styleId="Hyperlink">
    <w:name w:val="Hyperlink"/>
    <w:basedOn w:val="DefaultParagraphFont"/>
    <w:uiPriority w:val="99"/>
    <w:unhideWhenUsed/>
    <w:rsid w:val="00C62E41"/>
    <w:rPr>
      <w:color w:val="0563C1" w:themeColor="hyperlink"/>
      <w:u w:val="single"/>
    </w:rPr>
  </w:style>
  <w:style w:type="paragraph" w:styleId="Header">
    <w:name w:val="header"/>
    <w:basedOn w:val="Normal"/>
    <w:link w:val="HeaderChar"/>
    <w:uiPriority w:val="99"/>
    <w:semiHidden/>
    <w:unhideWhenUsed/>
    <w:rsid w:val="00C62E4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62E41"/>
  </w:style>
  <w:style w:type="paragraph" w:styleId="Footer">
    <w:name w:val="footer"/>
    <w:basedOn w:val="Normal"/>
    <w:link w:val="FooterChar"/>
    <w:uiPriority w:val="99"/>
    <w:unhideWhenUsed/>
    <w:rsid w:val="00C62E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2E41"/>
  </w:style>
  <w:style w:type="table" w:styleId="GridTable1Light">
    <w:name w:val="Grid Table 1 Light"/>
    <w:basedOn w:val="TableNormal"/>
    <w:uiPriority w:val="46"/>
    <w:rsid w:val="00683F3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22675703"/>
        <w:category>
          <w:name w:val="General"/>
          <w:gallery w:val="placeholder"/>
        </w:category>
        <w:types>
          <w:type w:val="bbPlcHdr"/>
        </w:types>
        <w:behaviors>
          <w:behavior w:val="content"/>
        </w:behaviors>
        <w:guid w:val="{2D19FCD7-B61F-4EA8-A86E-A486DA88550E}"/>
      </w:docPartPr>
      <w:docPartBody>
        <w:p w:rsidR="00321914" w:rsidRDefault="00AB51E2">
          <w:r w:rsidRPr="00D8490B">
            <w:rPr>
              <w:rStyle w:val="PlaceholderText"/>
            </w:rPr>
            <w:t>Click here to enter text.</w:t>
          </w:r>
        </w:p>
      </w:docPartBody>
    </w:docPart>
    <w:docPart>
      <w:docPartPr>
        <w:name w:val="EFB2D8940CDB402E97DC7D1FF4265AFC"/>
        <w:category>
          <w:name w:val="General"/>
          <w:gallery w:val="placeholder"/>
        </w:category>
        <w:types>
          <w:type w:val="bbPlcHdr"/>
        </w:types>
        <w:behaviors>
          <w:behavior w:val="content"/>
        </w:behaviors>
        <w:guid w:val="{B012BC6C-F553-4F5F-AAF3-B03F431F3D8A}"/>
      </w:docPartPr>
      <w:docPartBody>
        <w:p w:rsidR="00321914" w:rsidRDefault="00AB51E2" w:rsidP="00AB51E2">
          <w:pPr>
            <w:pStyle w:val="EFB2D8940CDB402E97DC7D1FF4265AFC"/>
          </w:pPr>
          <w:r w:rsidRPr="00D8490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AB51E2"/>
    <w:rsid w:val="001C43FB"/>
    <w:rsid w:val="001C4E57"/>
    <w:rsid w:val="00321914"/>
    <w:rsid w:val="00AB51E2"/>
    <w:rsid w:val="00F30D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51E2"/>
    <w:rPr>
      <w:color w:val="808080"/>
    </w:rPr>
  </w:style>
  <w:style w:type="paragraph" w:customStyle="1" w:styleId="EFB2D8940CDB402E97DC7D1FF4265AFC">
    <w:name w:val="EFB2D8940CDB402E97DC7D1FF4265AFC"/>
    <w:rsid w:val="00AB51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BF25B-8B2C-4422-9CE3-9F91A2F0F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10</Pages>
  <Words>1904</Words>
  <Characters>10858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Muhammad Khalid Farooq</cp:lastModifiedBy>
  <cp:revision>3</cp:revision>
  <dcterms:created xsi:type="dcterms:W3CDTF">2022-01-26T13:06:00Z</dcterms:created>
  <dcterms:modified xsi:type="dcterms:W3CDTF">2022-05-10T08:50:00Z</dcterms:modified>
</cp:coreProperties>
</file>